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43" w:rsidRPr="00576C43" w:rsidRDefault="00C40B19" w:rsidP="00576C43">
      <w:pPr>
        <w:jc w:val="right"/>
      </w:pPr>
      <w:bookmarkStart w:id="0" w:name="_GoBack"/>
      <w:bookmarkEnd w:id="0"/>
      <w:r>
        <w:t>Amended March 2016</w:t>
      </w:r>
    </w:p>
    <w:p w:rsidR="00BC1B97" w:rsidRPr="001C146B" w:rsidRDefault="00BC1B97" w:rsidP="00ED1278">
      <w:pPr>
        <w:jc w:val="center"/>
        <w:rPr>
          <w:b/>
          <w:sz w:val="32"/>
          <w:szCs w:val="32"/>
        </w:rPr>
      </w:pPr>
      <w:r w:rsidRPr="001C146B">
        <w:rPr>
          <w:b/>
          <w:sz w:val="32"/>
          <w:szCs w:val="32"/>
        </w:rPr>
        <w:t>The Gator Group Chapter of ATHA</w:t>
      </w:r>
      <w:r w:rsidR="00ED1278" w:rsidRPr="001C146B">
        <w:rPr>
          <w:b/>
          <w:sz w:val="32"/>
          <w:szCs w:val="32"/>
        </w:rPr>
        <w:t xml:space="preserve"> - </w:t>
      </w:r>
      <w:r w:rsidRPr="001C146B">
        <w:rPr>
          <w:b/>
          <w:sz w:val="32"/>
          <w:szCs w:val="32"/>
        </w:rPr>
        <w:t>By Laws</w:t>
      </w:r>
    </w:p>
    <w:p w:rsidR="00BC1B97" w:rsidRPr="001C146B" w:rsidRDefault="00BC1B97" w:rsidP="00BC1B97">
      <w:pPr>
        <w:jc w:val="center"/>
        <w:rPr>
          <w:b/>
          <w:sz w:val="28"/>
          <w:szCs w:val="28"/>
        </w:rPr>
      </w:pPr>
      <w:r w:rsidRPr="001C146B">
        <w:rPr>
          <w:b/>
          <w:sz w:val="28"/>
          <w:szCs w:val="28"/>
        </w:rPr>
        <w:t>Article One</w:t>
      </w:r>
    </w:p>
    <w:p w:rsidR="00BC1B97" w:rsidRPr="001C146B" w:rsidRDefault="00ED1278" w:rsidP="00ED1278">
      <w:pPr>
        <w:jc w:val="center"/>
        <w:rPr>
          <w:b/>
          <w:sz w:val="28"/>
          <w:szCs w:val="28"/>
        </w:rPr>
      </w:pPr>
      <w:r w:rsidRPr="001C146B">
        <w:rPr>
          <w:b/>
          <w:sz w:val="28"/>
          <w:szCs w:val="28"/>
        </w:rPr>
        <w:t>Name and Location</w:t>
      </w:r>
    </w:p>
    <w:p w:rsidR="00BC1B97" w:rsidRPr="001C146B" w:rsidRDefault="00BC1B97" w:rsidP="00ED1278">
      <w:pPr>
        <w:ind w:left="1440" w:hanging="1440"/>
        <w:rPr>
          <w:sz w:val="24"/>
          <w:szCs w:val="24"/>
        </w:rPr>
      </w:pPr>
      <w:r w:rsidRPr="001C146B">
        <w:rPr>
          <w:b/>
          <w:sz w:val="24"/>
          <w:szCs w:val="24"/>
        </w:rPr>
        <w:t>Section 1.</w:t>
      </w:r>
      <w:r w:rsidRPr="001C146B">
        <w:rPr>
          <w:sz w:val="24"/>
          <w:szCs w:val="24"/>
        </w:rPr>
        <w:tab/>
        <w:t>The name of the organization is the Gator Group, a Chapter of ATHA (Association of Traditional Hooking Artists, hereafter referred to as the Group.</w:t>
      </w:r>
    </w:p>
    <w:p w:rsidR="001C146B" w:rsidRPr="001C146B" w:rsidRDefault="00BC1B97" w:rsidP="001C146B">
      <w:pPr>
        <w:ind w:left="1440" w:hanging="1440"/>
        <w:rPr>
          <w:sz w:val="24"/>
          <w:szCs w:val="24"/>
        </w:rPr>
      </w:pPr>
      <w:r w:rsidRPr="001C146B">
        <w:rPr>
          <w:b/>
          <w:sz w:val="24"/>
          <w:szCs w:val="24"/>
        </w:rPr>
        <w:t>Section 2</w:t>
      </w:r>
      <w:r w:rsidRPr="001C146B">
        <w:rPr>
          <w:sz w:val="24"/>
          <w:szCs w:val="24"/>
        </w:rPr>
        <w:t>.</w:t>
      </w:r>
      <w:r w:rsidRPr="001C146B">
        <w:rPr>
          <w:sz w:val="24"/>
          <w:szCs w:val="24"/>
        </w:rPr>
        <w:tab/>
        <w:t>The office of the organization shall be the resident address of the _____________ of the group.</w:t>
      </w:r>
    </w:p>
    <w:p w:rsidR="00ED1278" w:rsidRPr="001C146B" w:rsidRDefault="00BC1B97" w:rsidP="001C146B">
      <w:pPr>
        <w:ind w:left="1440" w:hanging="1440"/>
        <w:jc w:val="center"/>
        <w:rPr>
          <w:sz w:val="28"/>
          <w:szCs w:val="28"/>
        </w:rPr>
      </w:pPr>
      <w:r w:rsidRPr="001C146B">
        <w:rPr>
          <w:b/>
          <w:sz w:val="28"/>
          <w:szCs w:val="28"/>
        </w:rPr>
        <w:t>Article Two</w:t>
      </w:r>
    </w:p>
    <w:p w:rsidR="00BC1B97" w:rsidRPr="001C146B" w:rsidRDefault="00BC1B97" w:rsidP="00ED1278">
      <w:pPr>
        <w:jc w:val="center"/>
        <w:rPr>
          <w:b/>
          <w:sz w:val="28"/>
          <w:szCs w:val="28"/>
        </w:rPr>
      </w:pPr>
      <w:r w:rsidRPr="001C146B">
        <w:rPr>
          <w:b/>
          <w:sz w:val="28"/>
          <w:szCs w:val="28"/>
        </w:rPr>
        <w:t>Purpose</w:t>
      </w:r>
    </w:p>
    <w:p w:rsidR="00BC1B97" w:rsidRPr="001C146B" w:rsidRDefault="00BC1B97" w:rsidP="00BC1B97">
      <w:pPr>
        <w:rPr>
          <w:sz w:val="24"/>
          <w:szCs w:val="24"/>
        </w:rPr>
      </w:pPr>
      <w:r w:rsidRPr="001C146B">
        <w:rPr>
          <w:b/>
          <w:sz w:val="24"/>
          <w:szCs w:val="24"/>
        </w:rPr>
        <w:t>Section 1.</w:t>
      </w:r>
      <w:r w:rsidRPr="001C146B">
        <w:rPr>
          <w:b/>
          <w:sz w:val="24"/>
          <w:szCs w:val="24"/>
        </w:rPr>
        <w:tab/>
      </w:r>
      <w:r w:rsidRPr="001C146B">
        <w:rPr>
          <w:sz w:val="24"/>
          <w:szCs w:val="24"/>
        </w:rPr>
        <w:t>The purpose of the Group shall be to:</w:t>
      </w:r>
    </w:p>
    <w:p w:rsidR="00BC1B97" w:rsidRPr="001C146B" w:rsidRDefault="00BC1B97" w:rsidP="00BC1B97">
      <w:pPr>
        <w:pStyle w:val="ListParagraph"/>
        <w:numPr>
          <w:ilvl w:val="0"/>
          <w:numId w:val="1"/>
        </w:numPr>
        <w:rPr>
          <w:sz w:val="24"/>
          <w:szCs w:val="24"/>
        </w:rPr>
      </w:pPr>
      <w:r w:rsidRPr="001C146B">
        <w:rPr>
          <w:sz w:val="24"/>
          <w:szCs w:val="24"/>
        </w:rPr>
        <w:t>Develop and promote interest in rug hooking.</w:t>
      </w:r>
    </w:p>
    <w:p w:rsidR="00BC1B97" w:rsidRPr="001C146B" w:rsidRDefault="00BC1B97" w:rsidP="00BC1B97">
      <w:pPr>
        <w:pStyle w:val="ListParagraph"/>
        <w:numPr>
          <w:ilvl w:val="0"/>
          <w:numId w:val="1"/>
        </w:numPr>
        <w:rPr>
          <w:sz w:val="24"/>
          <w:szCs w:val="24"/>
        </w:rPr>
      </w:pPr>
      <w:r w:rsidRPr="001C146B">
        <w:rPr>
          <w:sz w:val="24"/>
          <w:szCs w:val="24"/>
        </w:rPr>
        <w:t>Maintain high standards of creativity in this art form.</w:t>
      </w:r>
    </w:p>
    <w:p w:rsidR="00BC1B97" w:rsidRPr="001C146B" w:rsidRDefault="00BC1B97" w:rsidP="00BC1B97">
      <w:pPr>
        <w:pStyle w:val="ListParagraph"/>
        <w:numPr>
          <w:ilvl w:val="0"/>
          <w:numId w:val="1"/>
        </w:numPr>
        <w:rPr>
          <w:sz w:val="24"/>
          <w:szCs w:val="24"/>
        </w:rPr>
      </w:pPr>
      <w:r w:rsidRPr="001C146B">
        <w:rPr>
          <w:sz w:val="24"/>
          <w:szCs w:val="24"/>
        </w:rPr>
        <w:t>Provide the means for an exchange of ideas and information among members.</w:t>
      </w:r>
    </w:p>
    <w:p w:rsidR="00BC1B97" w:rsidRPr="001C146B" w:rsidRDefault="00BC1B97" w:rsidP="00BC1B97">
      <w:pPr>
        <w:pStyle w:val="ListParagraph"/>
        <w:numPr>
          <w:ilvl w:val="0"/>
          <w:numId w:val="1"/>
        </w:numPr>
        <w:rPr>
          <w:sz w:val="24"/>
          <w:szCs w:val="24"/>
        </w:rPr>
      </w:pPr>
      <w:r w:rsidRPr="001C146B">
        <w:rPr>
          <w:sz w:val="24"/>
          <w:szCs w:val="24"/>
        </w:rPr>
        <w:t>Promote educational activities to enhance the interest in, and the quality of, rug hooking.</w:t>
      </w:r>
    </w:p>
    <w:p w:rsidR="00BC1B97" w:rsidRPr="001C146B" w:rsidRDefault="00BC1B97" w:rsidP="00BC1B97">
      <w:pPr>
        <w:pStyle w:val="ListParagraph"/>
        <w:numPr>
          <w:ilvl w:val="0"/>
          <w:numId w:val="1"/>
        </w:numPr>
        <w:rPr>
          <w:sz w:val="24"/>
          <w:szCs w:val="24"/>
        </w:rPr>
      </w:pPr>
      <w:r w:rsidRPr="001C146B">
        <w:rPr>
          <w:sz w:val="24"/>
          <w:szCs w:val="24"/>
        </w:rPr>
        <w:t>Stimulate and promote interest in rug hooking within the area serviced by the group.</w:t>
      </w:r>
    </w:p>
    <w:p w:rsidR="00BC1B97" w:rsidRPr="001C146B" w:rsidRDefault="00BC1B97" w:rsidP="00BC1B97">
      <w:pPr>
        <w:pStyle w:val="ListParagraph"/>
        <w:numPr>
          <w:ilvl w:val="0"/>
          <w:numId w:val="1"/>
        </w:numPr>
        <w:rPr>
          <w:sz w:val="24"/>
          <w:szCs w:val="24"/>
        </w:rPr>
      </w:pPr>
      <w:r w:rsidRPr="001C146B">
        <w:rPr>
          <w:sz w:val="24"/>
          <w:szCs w:val="24"/>
        </w:rPr>
        <w:t>Provide its members with mutual support, instruction, and inspiration in their quest for reaching their fullest potential as rug hooking artists.</w:t>
      </w:r>
    </w:p>
    <w:p w:rsidR="001C146B" w:rsidRPr="001C146B" w:rsidRDefault="00BC1B97" w:rsidP="001C146B">
      <w:pPr>
        <w:jc w:val="center"/>
        <w:rPr>
          <w:b/>
          <w:sz w:val="28"/>
          <w:szCs w:val="28"/>
        </w:rPr>
      </w:pPr>
      <w:r w:rsidRPr="001C146B">
        <w:rPr>
          <w:b/>
          <w:sz w:val="28"/>
          <w:szCs w:val="28"/>
        </w:rPr>
        <w:t>Article Three</w:t>
      </w:r>
    </w:p>
    <w:p w:rsidR="00BC1B97" w:rsidRPr="001C146B" w:rsidRDefault="00BC1B97" w:rsidP="001C146B">
      <w:pPr>
        <w:jc w:val="center"/>
        <w:rPr>
          <w:b/>
          <w:sz w:val="24"/>
          <w:szCs w:val="24"/>
        </w:rPr>
      </w:pPr>
      <w:r w:rsidRPr="001C146B">
        <w:rPr>
          <w:b/>
          <w:sz w:val="28"/>
          <w:szCs w:val="28"/>
        </w:rPr>
        <w:t>Officers</w:t>
      </w:r>
    </w:p>
    <w:p w:rsidR="00BC1B97" w:rsidRPr="001C146B" w:rsidRDefault="00BC1B97" w:rsidP="00ED1278">
      <w:pPr>
        <w:ind w:left="1440" w:hanging="1440"/>
        <w:rPr>
          <w:sz w:val="24"/>
          <w:szCs w:val="24"/>
        </w:rPr>
      </w:pPr>
      <w:r w:rsidRPr="001C146B">
        <w:rPr>
          <w:b/>
          <w:sz w:val="24"/>
          <w:szCs w:val="24"/>
        </w:rPr>
        <w:t>Section 1.</w:t>
      </w:r>
      <w:r w:rsidRPr="001C146B">
        <w:rPr>
          <w:b/>
          <w:sz w:val="24"/>
          <w:szCs w:val="24"/>
        </w:rPr>
        <w:tab/>
      </w:r>
      <w:r w:rsidR="00FD242D" w:rsidRPr="001C146B">
        <w:rPr>
          <w:sz w:val="24"/>
          <w:szCs w:val="24"/>
        </w:rPr>
        <w:t>The officers of the Group shall consist of a President, Vice President, Recording Secretary, and Treasurer. They shall constitute the Executive Board.</w:t>
      </w:r>
    </w:p>
    <w:p w:rsidR="00FD242D" w:rsidRPr="001C146B" w:rsidRDefault="00FD242D" w:rsidP="00BC1B97">
      <w:pPr>
        <w:rPr>
          <w:sz w:val="24"/>
          <w:szCs w:val="24"/>
        </w:rPr>
      </w:pPr>
      <w:r w:rsidRPr="001C146B">
        <w:rPr>
          <w:b/>
          <w:sz w:val="24"/>
          <w:szCs w:val="24"/>
        </w:rPr>
        <w:t>Section 2.</w:t>
      </w:r>
      <w:r w:rsidRPr="001C146B">
        <w:rPr>
          <w:sz w:val="24"/>
          <w:szCs w:val="24"/>
        </w:rPr>
        <w:tab/>
        <w:t xml:space="preserve">The </w:t>
      </w:r>
      <w:r w:rsidRPr="001C146B">
        <w:rPr>
          <w:b/>
          <w:sz w:val="24"/>
          <w:szCs w:val="24"/>
        </w:rPr>
        <w:t>President</w:t>
      </w:r>
      <w:r w:rsidRPr="001C146B">
        <w:rPr>
          <w:sz w:val="24"/>
          <w:szCs w:val="24"/>
        </w:rPr>
        <w:t xml:space="preserve"> shall preside at all meetings.</w:t>
      </w:r>
    </w:p>
    <w:p w:rsidR="00FD242D" w:rsidRPr="001C146B" w:rsidRDefault="00FD242D" w:rsidP="00ED1278">
      <w:pPr>
        <w:ind w:left="1440" w:hanging="1440"/>
        <w:rPr>
          <w:sz w:val="24"/>
          <w:szCs w:val="24"/>
        </w:rPr>
      </w:pPr>
      <w:r w:rsidRPr="001C146B">
        <w:rPr>
          <w:b/>
          <w:sz w:val="24"/>
          <w:szCs w:val="24"/>
        </w:rPr>
        <w:t>Section 3.</w:t>
      </w:r>
      <w:r w:rsidRPr="001C146B">
        <w:rPr>
          <w:sz w:val="24"/>
          <w:szCs w:val="24"/>
        </w:rPr>
        <w:tab/>
        <w:t xml:space="preserve">The </w:t>
      </w:r>
      <w:r w:rsidRPr="001C146B">
        <w:rPr>
          <w:b/>
          <w:sz w:val="24"/>
          <w:szCs w:val="24"/>
        </w:rPr>
        <w:t>Vice-President</w:t>
      </w:r>
      <w:r w:rsidRPr="001C146B">
        <w:rPr>
          <w:sz w:val="24"/>
          <w:szCs w:val="24"/>
        </w:rPr>
        <w:t xml:space="preserve"> shall perform duties in the absence of the President and shall serve on committees as requested by the President.</w:t>
      </w:r>
    </w:p>
    <w:p w:rsidR="00FD242D" w:rsidRPr="001C146B" w:rsidRDefault="00FD242D" w:rsidP="00ED1278">
      <w:pPr>
        <w:ind w:left="1440" w:hanging="1440"/>
        <w:rPr>
          <w:sz w:val="24"/>
          <w:szCs w:val="24"/>
        </w:rPr>
      </w:pPr>
      <w:r w:rsidRPr="001C146B">
        <w:rPr>
          <w:b/>
          <w:sz w:val="24"/>
          <w:szCs w:val="24"/>
        </w:rPr>
        <w:t>Section 4.</w:t>
      </w:r>
      <w:r w:rsidRPr="001C146B">
        <w:rPr>
          <w:sz w:val="24"/>
          <w:szCs w:val="24"/>
        </w:rPr>
        <w:tab/>
        <w:t xml:space="preserve">The </w:t>
      </w:r>
      <w:r w:rsidRPr="001C146B">
        <w:rPr>
          <w:b/>
          <w:sz w:val="24"/>
          <w:szCs w:val="24"/>
        </w:rPr>
        <w:t>Secretary</w:t>
      </w:r>
      <w:r w:rsidRPr="001C146B">
        <w:rPr>
          <w:sz w:val="24"/>
          <w:szCs w:val="24"/>
        </w:rPr>
        <w:t xml:space="preserve"> shall record the proceedings of all meetings and perform such other duties as may be required by the Executive Board.</w:t>
      </w:r>
    </w:p>
    <w:p w:rsidR="00FD242D" w:rsidRPr="001C146B" w:rsidRDefault="00FD242D" w:rsidP="00ED1278">
      <w:pPr>
        <w:ind w:left="1440" w:hanging="1440"/>
        <w:rPr>
          <w:sz w:val="24"/>
          <w:szCs w:val="24"/>
        </w:rPr>
      </w:pPr>
      <w:r w:rsidRPr="001C146B">
        <w:rPr>
          <w:b/>
          <w:sz w:val="24"/>
          <w:szCs w:val="24"/>
        </w:rPr>
        <w:t>Section 5.</w:t>
      </w:r>
      <w:r w:rsidRPr="001C146B">
        <w:rPr>
          <w:b/>
          <w:sz w:val="24"/>
          <w:szCs w:val="24"/>
        </w:rPr>
        <w:tab/>
      </w:r>
      <w:r w:rsidRPr="001C146B">
        <w:rPr>
          <w:sz w:val="24"/>
          <w:szCs w:val="24"/>
        </w:rPr>
        <w:t xml:space="preserve">The </w:t>
      </w:r>
      <w:r w:rsidRPr="001C146B">
        <w:rPr>
          <w:b/>
          <w:sz w:val="24"/>
          <w:szCs w:val="24"/>
        </w:rPr>
        <w:t>Treasurer</w:t>
      </w:r>
      <w:r w:rsidRPr="001C146B">
        <w:rPr>
          <w:sz w:val="24"/>
          <w:szCs w:val="24"/>
        </w:rPr>
        <w:t xml:space="preserve"> shall receive dues and pay all expenses, make a report at all regular meetings and maintain a</w:t>
      </w:r>
      <w:r w:rsidR="001C146B" w:rsidRPr="001C146B">
        <w:rPr>
          <w:sz w:val="24"/>
          <w:szCs w:val="24"/>
        </w:rPr>
        <w:t>n</w:t>
      </w:r>
      <w:r w:rsidRPr="001C146B">
        <w:rPr>
          <w:sz w:val="24"/>
          <w:szCs w:val="24"/>
        </w:rPr>
        <w:t xml:space="preserve"> up-to-date listing of membership.</w:t>
      </w:r>
    </w:p>
    <w:p w:rsidR="00FD242D" w:rsidRPr="001C146B" w:rsidRDefault="00FD242D" w:rsidP="00ED1278">
      <w:pPr>
        <w:ind w:left="1440" w:hanging="1440"/>
        <w:rPr>
          <w:sz w:val="24"/>
          <w:szCs w:val="24"/>
        </w:rPr>
      </w:pPr>
      <w:r w:rsidRPr="001C146B">
        <w:rPr>
          <w:b/>
          <w:sz w:val="24"/>
          <w:szCs w:val="24"/>
        </w:rPr>
        <w:t>Section 6.</w:t>
      </w:r>
      <w:r w:rsidRPr="001C146B">
        <w:rPr>
          <w:sz w:val="24"/>
          <w:szCs w:val="24"/>
        </w:rPr>
        <w:tab/>
        <w:t>The Executive Board shall select and appoint the Following: Hospitality Chairperson, Membership Chairperson, Program Chairperson, Communications Chairperson, Publicity Chairperson, Historian, and other committee chairpersons as necessary</w:t>
      </w:r>
      <w:r w:rsidR="00F01A83" w:rsidRPr="001C146B">
        <w:rPr>
          <w:sz w:val="24"/>
          <w:szCs w:val="24"/>
        </w:rPr>
        <w:t>.  Each Chairperson shall be responsible for committee members and shall make reports at regular meetings as requested by the President.</w:t>
      </w:r>
    </w:p>
    <w:p w:rsidR="00F01A83" w:rsidRPr="001C146B" w:rsidRDefault="00F01A83" w:rsidP="00ED1278">
      <w:pPr>
        <w:ind w:left="1440" w:hanging="1440"/>
        <w:rPr>
          <w:sz w:val="24"/>
          <w:szCs w:val="24"/>
        </w:rPr>
      </w:pPr>
      <w:r w:rsidRPr="001C146B">
        <w:rPr>
          <w:b/>
          <w:sz w:val="24"/>
          <w:szCs w:val="24"/>
        </w:rPr>
        <w:lastRenderedPageBreak/>
        <w:t>Section 7.</w:t>
      </w:r>
      <w:r w:rsidRPr="001C146B">
        <w:rPr>
          <w:sz w:val="24"/>
          <w:szCs w:val="24"/>
        </w:rPr>
        <w:tab/>
        <w:t xml:space="preserve">The </w:t>
      </w:r>
      <w:r w:rsidRPr="001C146B">
        <w:rPr>
          <w:b/>
          <w:sz w:val="24"/>
          <w:szCs w:val="24"/>
        </w:rPr>
        <w:t>Communications Chairperson</w:t>
      </w:r>
      <w:r w:rsidRPr="001C146B">
        <w:rPr>
          <w:sz w:val="24"/>
          <w:szCs w:val="24"/>
        </w:rPr>
        <w:t xml:space="preserve"> shall send out notices of meetings, maintain an accurate listing of membership addresses and telephone numbers, and shall act as liaison with the National Association (ATHA).</w:t>
      </w:r>
    </w:p>
    <w:p w:rsidR="00F01A83" w:rsidRPr="001C146B" w:rsidRDefault="00F01A83" w:rsidP="00BC1B97">
      <w:pPr>
        <w:rPr>
          <w:sz w:val="24"/>
          <w:szCs w:val="24"/>
        </w:rPr>
      </w:pPr>
      <w:r w:rsidRPr="001C146B">
        <w:rPr>
          <w:b/>
          <w:sz w:val="24"/>
          <w:szCs w:val="24"/>
        </w:rPr>
        <w:t>Section 8.</w:t>
      </w:r>
      <w:r w:rsidRPr="001C146B">
        <w:rPr>
          <w:sz w:val="24"/>
          <w:szCs w:val="24"/>
        </w:rPr>
        <w:tab/>
        <w:t xml:space="preserve">The </w:t>
      </w:r>
      <w:r w:rsidRPr="001C146B">
        <w:rPr>
          <w:b/>
          <w:sz w:val="24"/>
          <w:szCs w:val="24"/>
        </w:rPr>
        <w:t>Hospitality Chairperson</w:t>
      </w:r>
      <w:r w:rsidRPr="001C146B">
        <w:rPr>
          <w:sz w:val="24"/>
          <w:szCs w:val="24"/>
        </w:rPr>
        <w:t xml:space="preserve"> shall attend to refreshments for meetings.</w:t>
      </w:r>
    </w:p>
    <w:p w:rsidR="00F01A83" w:rsidRPr="001C146B" w:rsidRDefault="00F01A83" w:rsidP="00ED1278">
      <w:pPr>
        <w:ind w:left="1440" w:hanging="1440"/>
        <w:rPr>
          <w:sz w:val="24"/>
          <w:szCs w:val="24"/>
        </w:rPr>
      </w:pPr>
      <w:r w:rsidRPr="001C146B">
        <w:rPr>
          <w:b/>
          <w:sz w:val="24"/>
          <w:szCs w:val="24"/>
        </w:rPr>
        <w:t>Section 9.</w:t>
      </w:r>
      <w:r w:rsidRPr="001C146B">
        <w:rPr>
          <w:sz w:val="24"/>
          <w:szCs w:val="24"/>
        </w:rPr>
        <w:tab/>
        <w:t xml:space="preserve">The </w:t>
      </w:r>
      <w:r w:rsidRPr="001C146B">
        <w:rPr>
          <w:b/>
          <w:sz w:val="24"/>
          <w:szCs w:val="24"/>
        </w:rPr>
        <w:t>Program Chairperson</w:t>
      </w:r>
      <w:r w:rsidRPr="001C146B">
        <w:rPr>
          <w:sz w:val="24"/>
          <w:szCs w:val="24"/>
        </w:rPr>
        <w:t xml:space="preserve"> shall arrange for programs meeting the goals of the group, with the approval of the Executive Board.</w:t>
      </w:r>
    </w:p>
    <w:p w:rsidR="00F01A83" w:rsidRPr="001C146B" w:rsidRDefault="00F01A83" w:rsidP="00ED1278">
      <w:pPr>
        <w:ind w:left="1440" w:hanging="1440"/>
        <w:rPr>
          <w:sz w:val="24"/>
          <w:szCs w:val="24"/>
        </w:rPr>
      </w:pPr>
      <w:r w:rsidRPr="001C146B">
        <w:rPr>
          <w:b/>
          <w:sz w:val="24"/>
          <w:szCs w:val="24"/>
        </w:rPr>
        <w:t>Section 10.</w:t>
      </w:r>
      <w:r w:rsidRPr="001C146B">
        <w:rPr>
          <w:sz w:val="24"/>
          <w:szCs w:val="24"/>
        </w:rPr>
        <w:tab/>
        <w:t xml:space="preserve">The </w:t>
      </w:r>
      <w:r w:rsidRPr="001C146B">
        <w:rPr>
          <w:b/>
          <w:sz w:val="24"/>
          <w:szCs w:val="24"/>
        </w:rPr>
        <w:t>Membership Chairperson</w:t>
      </w:r>
      <w:r w:rsidRPr="001C146B">
        <w:rPr>
          <w:sz w:val="24"/>
          <w:szCs w:val="24"/>
        </w:rPr>
        <w:t xml:space="preserve"> shall maintain an accurate listing of members and assist them in their maintaining their membership in the National Association.</w:t>
      </w:r>
    </w:p>
    <w:p w:rsidR="00F01A83" w:rsidRPr="001C146B" w:rsidRDefault="00F01A83" w:rsidP="00ED1278">
      <w:pPr>
        <w:ind w:left="1440" w:hanging="1440"/>
        <w:rPr>
          <w:sz w:val="24"/>
          <w:szCs w:val="24"/>
        </w:rPr>
      </w:pPr>
      <w:r w:rsidRPr="001C146B">
        <w:rPr>
          <w:b/>
          <w:sz w:val="24"/>
          <w:szCs w:val="24"/>
        </w:rPr>
        <w:t>Section 11.</w:t>
      </w:r>
      <w:r w:rsidRPr="001C146B">
        <w:rPr>
          <w:sz w:val="24"/>
          <w:szCs w:val="24"/>
        </w:rPr>
        <w:tab/>
        <w:t xml:space="preserve">The </w:t>
      </w:r>
      <w:r w:rsidRPr="001C146B">
        <w:rPr>
          <w:b/>
          <w:sz w:val="24"/>
          <w:szCs w:val="24"/>
        </w:rPr>
        <w:t>Publicity Chairperson</w:t>
      </w:r>
      <w:r w:rsidRPr="001C146B">
        <w:rPr>
          <w:sz w:val="24"/>
          <w:szCs w:val="24"/>
        </w:rPr>
        <w:t xml:space="preserve"> shall provide publicity as needed for events to take place.</w:t>
      </w:r>
    </w:p>
    <w:p w:rsidR="00F01A83" w:rsidRPr="001C146B" w:rsidRDefault="00F01A83" w:rsidP="00ED1278">
      <w:pPr>
        <w:ind w:left="1440" w:hanging="1440"/>
        <w:rPr>
          <w:sz w:val="24"/>
          <w:szCs w:val="24"/>
        </w:rPr>
      </w:pPr>
      <w:r w:rsidRPr="001C146B">
        <w:rPr>
          <w:b/>
          <w:sz w:val="24"/>
          <w:szCs w:val="24"/>
        </w:rPr>
        <w:t>Section 12.</w:t>
      </w:r>
      <w:r w:rsidRPr="001C146B">
        <w:rPr>
          <w:sz w:val="24"/>
          <w:szCs w:val="24"/>
        </w:rPr>
        <w:tab/>
        <w:t xml:space="preserve">The </w:t>
      </w:r>
      <w:r w:rsidRPr="001C146B">
        <w:rPr>
          <w:b/>
          <w:sz w:val="24"/>
          <w:szCs w:val="24"/>
        </w:rPr>
        <w:t xml:space="preserve">Historian </w:t>
      </w:r>
      <w:r w:rsidR="00ED1278" w:rsidRPr="001C146B">
        <w:rPr>
          <w:sz w:val="24"/>
          <w:szCs w:val="24"/>
        </w:rPr>
        <w:t>shall maintain a record of the history of the group. Pictures and other articles may be provided by members.</w:t>
      </w:r>
    </w:p>
    <w:p w:rsidR="00ED1278" w:rsidRPr="001C146B" w:rsidRDefault="00ED1278" w:rsidP="00985AB4">
      <w:pPr>
        <w:ind w:left="1440" w:hanging="1440"/>
        <w:rPr>
          <w:sz w:val="24"/>
          <w:szCs w:val="24"/>
        </w:rPr>
      </w:pPr>
      <w:r w:rsidRPr="001C146B">
        <w:rPr>
          <w:b/>
          <w:sz w:val="24"/>
          <w:szCs w:val="24"/>
        </w:rPr>
        <w:t>Section 13.</w:t>
      </w:r>
      <w:r w:rsidRPr="001C146B">
        <w:rPr>
          <w:sz w:val="24"/>
          <w:szCs w:val="24"/>
        </w:rPr>
        <w:tab/>
        <w:t xml:space="preserve">All officers and Committee Chairpersons shall serve for a period </w:t>
      </w:r>
      <w:r w:rsidR="00DA0F45" w:rsidRPr="001C146B">
        <w:rPr>
          <w:sz w:val="24"/>
          <w:szCs w:val="24"/>
        </w:rPr>
        <w:t>of</w:t>
      </w:r>
      <w:r w:rsidRPr="001C146B">
        <w:rPr>
          <w:sz w:val="24"/>
          <w:szCs w:val="24"/>
        </w:rPr>
        <w:t xml:space="preserve"> two years or until their successor has been appointed by the Executive Board.</w:t>
      </w:r>
    </w:p>
    <w:p w:rsidR="00ED1278" w:rsidRPr="001C146B" w:rsidRDefault="00ED1278" w:rsidP="00ED1278">
      <w:pPr>
        <w:ind w:left="1440" w:hanging="1440"/>
        <w:jc w:val="center"/>
        <w:rPr>
          <w:b/>
          <w:sz w:val="28"/>
          <w:szCs w:val="28"/>
        </w:rPr>
      </w:pPr>
      <w:r w:rsidRPr="001C146B">
        <w:rPr>
          <w:b/>
          <w:sz w:val="28"/>
          <w:szCs w:val="28"/>
        </w:rPr>
        <w:t>Article Four</w:t>
      </w:r>
    </w:p>
    <w:p w:rsidR="00ED1278" w:rsidRPr="001C146B" w:rsidRDefault="00ED1278" w:rsidP="00ED1278">
      <w:pPr>
        <w:ind w:left="1440" w:hanging="1440"/>
        <w:jc w:val="center"/>
        <w:rPr>
          <w:b/>
          <w:sz w:val="28"/>
          <w:szCs w:val="28"/>
        </w:rPr>
      </w:pPr>
      <w:r w:rsidRPr="001C146B">
        <w:rPr>
          <w:b/>
          <w:sz w:val="28"/>
          <w:szCs w:val="28"/>
        </w:rPr>
        <w:t>Executive Board</w:t>
      </w:r>
    </w:p>
    <w:p w:rsidR="00ED1278" w:rsidRPr="001C146B" w:rsidRDefault="00ED1278" w:rsidP="00ED1278">
      <w:pPr>
        <w:ind w:left="1440" w:hanging="1440"/>
        <w:rPr>
          <w:sz w:val="24"/>
          <w:szCs w:val="24"/>
        </w:rPr>
      </w:pPr>
      <w:r w:rsidRPr="001C146B">
        <w:rPr>
          <w:b/>
          <w:sz w:val="24"/>
          <w:szCs w:val="24"/>
        </w:rPr>
        <w:t>Section 1.</w:t>
      </w:r>
      <w:r w:rsidRPr="001C146B">
        <w:rPr>
          <w:b/>
          <w:sz w:val="24"/>
          <w:szCs w:val="24"/>
        </w:rPr>
        <w:tab/>
      </w:r>
      <w:r w:rsidRPr="001C146B">
        <w:rPr>
          <w:sz w:val="24"/>
          <w:szCs w:val="24"/>
        </w:rPr>
        <w:t xml:space="preserve">The </w:t>
      </w:r>
      <w:r w:rsidRPr="001C146B">
        <w:rPr>
          <w:b/>
          <w:sz w:val="24"/>
          <w:szCs w:val="24"/>
        </w:rPr>
        <w:t>Executive Committee</w:t>
      </w:r>
      <w:r w:rsidRPr="001C146B">
        <w:rPr>
          <w:sz w:val="24"/>
          <w:szCs w:val="24"/>
        </w:rPr>
        <w:t xml:space="preserve"> shall consist of the elected officers and immediate Past President.</w:t>
      </w:r>
    </w:p>
    <w:p w:rsidR="00ED1278" w:rsidRPr="001C146B" w:rsidRDefault="00ED1278" w:rsidP="00ED1278">
      <w:pPr>
        <w:ind w:left="1440" w:hanging="1440"/>
        <w:rPr>
          <w:sz w:val="24"/>
          <w:szCs w:val="24"/>
        </w:rPr>
      </w:pPr>
      <w:r w:rsidRPr="001C146B">
        <w:rPr>
          <w:b/>
          <w:sz w:val="24"/>
          <w:szCs w:val="24"/>
        </w:rPr>
        <w:t>Section 2.</w:t>
      </w:r>
      <w:r w:rsidRPr="001C146B">
        <w:rPr>
          <w:sz w:val="24"/>
          <w:szCs w:val="24"/>
        </w:rPr>
        <w:tab/>
        <w:t xml:space="preserve">The </w:t>
      </w:r>
      <w:r w:rsidRPr="001C146B">
        <w:rPr>
          <w:b/>
          <w:sz w:val="24"/>
          <w:szCs w:val="24"/>
        </w:rPr>
        <w:t>Executive Board</w:t>
      </w:r>
      <w:r w:rsidRPr="001C146B">
        <w:rPr>
          <w:sz w:val="24"/>
          <w:szCs w:val="24"/>
        </w:rPr>
        <w:t xml:space="preserve"> shall transact the necessary business of the Group between its regular meetings and perform such other duties as are specifically given to it.</w:t>
      </w:r>
    </w:p>
    <w:p w:rsidR="00ED1278" w:rsidRPr="001C146B" w:rsidRDefault="00985AB4" w:rsidP="00ED1278">
      <w:pPr>
        <w:ind w:left="1440" w:hanging="1440"/>
        <w:rPr>
          <w:sz w:val="24"/>
          <w:szCs w:val="24"/>
        </w:rPr>
      </w:pPr>
      <w:r w:rsidRPr="001C146B">
        <w:rPr>
          <w:b/>
          <w:sz w:val="24"/>
          <w:szCs w:val="24"/>
        </w:rPr>
        <w:t>Section 3.</w:t>
      </w:r>
      <w:r w:rsidRPr="001C146B">
        <w:rPr>
          <w:sz w:val="24"/>
          <w:szCs w:val="24"/>
        </w:rPr>
        <w:tab/>
        <w:t>Committee Chairpersons may attend Executive Board meetings in an ex officio position.</w:t>
      </w:r>
    </w:p>
    <w:p w:rsidR="00985AB4" w:rsidRPr="001C146B" w:rsidRDefault="00985AB4" w:rsidP="001C146B">
      <w:pPr>
        <w:ind w:left="1440" w:hanging="1440"/>
        <w:rPr>
          <w:sz w:val="24"/>
          <w:szCs w:val="24"/>
        </w:rPr>
      </w:pPr>
      <w:r w:rsidRPr="001C146B">
        <w:rPr>
          <w:b/>
          <w:sz w:val="24"/>
          <w:szCs w:val="24"/>
        </w:rPr>
        <w:t>Section 4.</w:t>
      </w:r>
      <w:r w:rsidRPr="001C146B">
        <w:rPr>
          <w:sz w:val="24"/>
          <w:szCs w:val="24"/>
        </w:rPr>
        <w:tab/>
        <w:t>In the case of a vacancy occurring on the board, the successor</w:t>
      </w:r>
      <w:r w:rsidR="009B1FC0">
        <w:rPr>
          <w:sz w:val="24"/>
          <w:szCs w:val="24"/>
        </w:rPr>
        <w:t xml:space="preserve"> will be appointed by the Board to serve the remaining term of the vacated office.</w:t>
      </w:r>
    </w:p>
    <w:p w:rsidR="00985AB4" w:rsidRPr="001C146B" w:rsidRDefault="00985AB4" w:rsidP="001C146B">
      <w:pPr>
        <w:jc w:val="center"/>
        <w:rPr>
          <w:b/>
          <w:sz w:val="28"/>
          <w:szCs w:val="28"/>
        </w:rPr>
      </w:pPr>
      <w:r w:rsidRPr="001C146B">
        <w:rPr>
          <w:b/>
          <w:sz w:val="28"/>
          <w:szCs w:val="28"/>
        </w:rPr>
        <w:t>Article Five</w:t>
      </w:r>
    </w:p>
    <w:p w:rsidR="00985AB4" w:rsidRPr="001C146B" w:rsidRDefault="00985AB4" w:rsidP="00985AB4">
      <w:pPr>
        <w:ind w:left="1440" w:hanging="1440"/>
        <w:jc w:val="center"/>
        <w:rPr>
          <w:b/>
          <w:sz w:val="28"/>
          <w:szCs w:val="28"/>
        </w:rPr>
      </w:pPr>
      <w:r w:rsidRPr="001C146B">
        <w:rPr>
          <w:b/>
          <w:sz w:val="28"/>
          <w:szCs w:val="28"/>
        </w:rPr>
        <w:t>Membership</w:t>
      </w:r>
    </w:p>
    <w:p w:rsidR="00985AB4" w:rsidRPr="001C146B" w:rsidRDefault="00985AB4" w:rsidP="00985AB4">
      <w:pPr>
        <w:ind w:left="1440" w:hanging="1440"/>
        <w:rPr>
          <w:sz w:val="24"/>
          <w:szCs w:val="24"/>
        </w:rPr>
      </w:pPr>
      <w:r w:rsidRPr="001C146B">
        <w:rPr>
          <w:b/>
          <w:sz w:val="24"/>
          <w:szCs w:val="24"/>
        </w:rPr>
        <w:t>Section 1.</w:t>
      </w:r>
      <w:r w:rsidRPr="001C146B">
        <w:rPr>
          <w:b/>
          <w:sz w:val="24"/>
          <w:szCs w:val="24"/>
        </w:rPr>
        <w:tab/>
      </w:r>
      <w:r w:rsidRPr="001C146B">
        <w:rPr>
          <w:sz w:val="24"/>
          <w:szCs w:val="24"/>
        </w:rPr>
        <w:t>Membership is open to persons interested in and sympathetic to the purpose of the Group.</w:t>
      </w:r>
    </w:p>
    <w:p w:rsidR="00985AB4" w:rsidRPr="001C146B" w:rsidRDefault="00985AB4" w:rsidP="00985AB4">
      <w:pPr>
        <w:ind w:left="1440" w:hanging="1440"/>
        <w:rPr>
          <w:sz w:val="24"/>
          <w:szCs w:val="24"/>
        </w:rPr>
      </w:pPr>
      <w:r w:rsidRPr="001C146B">
        <w:rPr>
          <w:b/>
          <w:sz w:val="24"/>
          <w:szCs w:val="24"/>
        </w:rPr>
        <w:t>Section 2.</w:t>
      </w:r>
      <w:r w:rsidRPr="001C146B">
        <w:rPr>
          <w:sz w:val="24"/>
          <w:szCs w:val="24"/>
        </w:rPr>
        <w:tab/>
        <w:t>Membership shall be valid for a twelve month period from date of issue with a sixty day renewal option.</w:t>
      </w:r>
    </w:p>
    <w:p w:rsidR="00985AB4" w:rsidRPr="001C146B" w:rsidRDefault="00985AB4" w:rsidP="00985AB4">
      <w:pPr>
        <w:ind w:left="1440" w:hanging="1440"/>
        <w:rPr>
          <w:sz w:val="24"/>
          <w:szCs w:val="24"/>
        </w:rPr>
      </w:pPr>
      <w:r w:rsidRPr="001C146B">
        <w:rPr>
          <w:b/>
          <w:sz w:val="24"/>
          <w:szCs w:val="24"/>
        </w:rPr>
        <w:t>Section 3.</w:t>
      </w:r>
      <w:r w:rsidRPr="001C146B">
        <w:rPr>
          <w:sz w:val="24"/>
          <w:szCs w:val="24"/>
        </w:rPr>
        <w:tab/>
        <w:t>Guest are eligible for membership upon the payment of dues to the Treasurer and to the National Organization.</w:t>
      </w:r>
    </w:p>
    <w:p w:rsidR="0007664E" w:rsidRPr="001C146B" w:rsidRDefault="0007664E" w:rsidP="00985AB4">
      <w:pPr>
        <w:ind w:left="1440" w:hanging="1440"/>
        <w:rPr>
          <w:sz w:val="24"/>
          <w:szCs w:val="24"/>
        </w:rPr>
      </w:pPr>
      <w:r w:rsidRPr="001C146B">
        <w:rPr>
          <w:b/>
          <w:sz w:val="24"/>
          <w:szCs w:val="24"/>
        </w:rPr>
        <w:t>Section 4.</w:t>
      </w:r>
      <w:r w:rsidRPr="001C146B">
        <w:rPr>
          <w:sz w:val="24"/>
          <w:szCs w:val="24"/>
        </w:rPr>
        <w:t xml:space="preserve"> </w:t>
      </w:r>
      <w:r w:rsidRPr="001C146B">
        <w:rPr>
          <w:sz w:val="24"/>
          <w:szCs w:val="24"/>
        </w:rPr>
        <w:tab/>
        <w:t>Honorary Membership may be bestowed at the discretion of the Executive Board.</w:t>
      </w:r>
    </w:p>
    <w:p w:rsidR="009B1FC0" w:rsidRDefault="009B1FC0" w:rsidP="0007664E">
      <w:pPr>
        <w:ind w:left="1440" w:hanging="1440"/>
        <w:jc w:val="center"/>
        <w:rPr>
          <w:b/>
          <w:sz w:val="28"/>
          <w:szCs w:val="28"/>
        </w:rPr>
      </w:pPr>
    </w:p>
    <w:p w:rsidR="009B1FC0" w:rsidRDefault="009B1FC0" w:rsidP="0007664E">
      <w:pPr>
        <w:ind w:left="1440" w:hanging="1440"/>
        <w:jc w:val="center"/>
        <w:rPr>
          <w:b/>
          <w:sz w:val="28"/>
          <w:szCs w:val="28"/>
        </w:rPr>
      </w:pPr>
    </w:p>
    <w:p w:rsidR="009B1FC0" w:rsidRDefault="009B1FC0" w:rsidP="0007664E">
      <w:pPr>
        <w:ind w:left="1440" w:hanging="1440"/>
        <w:jc w:val="center"/>
        <w:rPr>
          <w:b/>
          <w:sz w:val="28"/>
          <w:szCs w:val="28"/>
        </w:rPr>
      </w:pPr>
    </w:p>
    <w:p w:rsidR="009B1FC0" w:rsidRDefault="009B1FC0" w:rsidP="0007664E">
      <w:pPr>
        <w:ind w:left="1440" w:hanging="1440"/>
        <w:jc w:val="center"/>
        <w:rPr>
          <w:b/>
          <w:sz w:val="28"/>
          <w:szCs w:val="28"/>
        </w:rPr>
      </w:pPr>
    </w:p>
    <w:p w:rsidR="0007664E" w:rsidRPr="001C146B" w:rsidRDefault="0007664E" w:rsidP="0007664E">
      <w:pPr>
        <w:ind w:left="1440" w:hanging="1440"/>
        <w:jc w:val="center"/>
        <w:rPr>
          <w:b/>
          <w:sz w:val="28"/>
          <w:szCs w:val="28"/>
        </w:rPr>
      </w:pPr>
      <w:r w:rsidRPr="001C146B">
        <w:rPr>
          <w:b/>
          <w:sz w:val="28"/>
          <w:szCs w:val="28"/>
        </w:rPr>
        <w:lastRenderedPageBreak/>
        <w:t>Article Six</w:t>
      </w:r>
    </w:p>
    <w:p w:rsidR="0007664E" w:rsidRPr="001C146B" w:rsidRDefault="0007664E" w:rsidP="0007664E">
      <w:pPr>
        <w:ind w:left="1440" w:hanging="1440"/>
        <w:jc w:val="center"/>
        <w:rPr>
          <w:b/>
          <w:sz w:val="28"/>
          <w:szCs w:val="28"/>
        </w:rPr>
      </w:pPr>
      <w:r w:rsidRPr="001C146B">
        <w:rPr>
          <w:b/>
          <w:sz w:val="28"/>
          <w:szCs w:val="28"/>
        </w:rPr>
        <w:t>Dues</w:t>
      </w:r>
    </w:p>
    <w:p w:rsidR="00985AB4" w:rsidRPr="001C146B" w:rsidRDefault="0007664E" w:rsidP="00ED1278">
      <w:pPr>
        <w:ind w:left="1440" w:hanging="1440"/>
        <w:rPr>
          <w:sz w:val="24"/>
          <w:szCs w:val="24"/>
        </w:rPr>
      </w:pPr>
      <w:r w:rsidRPr="001C146B">
        <w:rPr>
          <w:b/>
          <w:sz w:val="24"/>
          <w:szCs w:val="24"/>
        </w:rPr>
        <w:t>Section 1.</w:t>
      </w:r>
      <w:r w:rsidRPr="001C146B">
        <w:rPr>
          <w:sz w:val="24"/>
          <w:szCs w:val="24"/>
        </w:rPr>
        <w:tab/>
        <w:t>The annual dues of the group shall be as proposed by the Executive Board and ratified by the membership, plus annual dues as required by ATHA, due and payable before November first of any given year.</w:t>
      </w:r>
    </w:p>
    <w:p w:rsidR="0007664E" w:rsidRPr="001C146B" w:rsidRDefault="0007664E" w:rsidP="00ED1278">
      <w:pPr>
        <w:ind w:left="1440" w:hanging="1440"/>
        <w:rPr>
          <w:sz w:val="24"/>
          <w:szCs w:val="24"/>
        </w:rPr>
      </w:pPr>
      <w:r w:rsidRPr="001C146B">
        <w:rPr>
          <w:b/>
          <w:sz w:val="24"/>
          <w:szCs w:val="24"/>
        </w:rPr>
        <w:t>Section 2.</w:t>
      </w:r>
      <w:r w:rsidRPr="001C146B">
        <w:rPr>
          <w:sz w:val="24"/>
          <w:szCs w:val="24"/>
        </w:rPr>
        <w:tab/>
        <w:t>The fiscal year runs October to September.</w:t>
      </w:r>
    </w:p>
    <w:p w:rsidR="0007664E" w:rsidRPr="001C146B" w:rsidRDefault="0007664E" w:rsidP="0007664E">
      <w:pPr>
        <w:ind w:left="1440" w:hanging="1440"/>
        <w:rPr>
          <w:sz w:val="24"/>
          <w:szCs w:val="24"/>
        </w:rPr>
      </w:pPr>
      <w:r w:rsidRPr="001C146B">
        <w:rPr>
          <w:b/>
          <w:sz w:val="24"/>
          <w:szCs w:val="24"/>
        </w:rPr>
        <w:t>Section 3.</w:t>
      </w:r>
      <w:r w:rsidRPr="001C146B">
        <w:rPr>
          <w:sz w:val="24"/>
          <w:szCs w:val="24"/>
        </w:rPr>
        <w:tab/>
        <w:t>Dues will be collected beginning in April of each year and any member who fails to pay the dues by November meeting will be considered in arrears and will be dropped from the new roster, which will be distributed at the December meeting.</w:t>
      </w:r>
    </w:p>
    <w:p w:rsidR="0007664E" w:rsidRPr="001C146B" w:rsidRDefault="0007664E" w:rsidP="0007664E">
      <w:pPr>
        <w:ind w:left="1440" w:hanging="1440"/>
        <w:rPr>
          <w:sz w:val="24"/>
          <w:szCs w:val="24"/>
        </w:rPr>
      </w:pPr>
      <w:r w:rsidRPr="001C146B">
        <w:rPr>
          <w:b/>
          <w:sz w:val="24"/>
          <w:szCs w:val="24"/>
        </w:rPr>
        <w:t>Section 4.</w:t>
      </w:r>
      <w:r w:rsidRPr="001C146B">
        <w:rPr>
          <w:sz w:val="24"/>
          <w:szCs w:val="24"/>
        </w:rPr>
        <w:tab/>
        <w:t>Guests attending more than one weekly hook-in during a fiscal year will be required to pay Gator Group yearly dues.</w:t>
      </w:r>
    </w:p>
    <w:p w:rsidR="001C146B" w:rsidRPr="001C146B" w:rsidRDefault="0007664E" w:rsidP="001C146B">
      <w:pPr>
        <w:ind w:left="1440" w:hanging="1440"/>
        <w:rPr>
          <w:sz w:val="24"/>
          <w:szCs w:val="24"/>
        </w:rPr>
      </w:pPr>
      <w:r w:rsidRPr="001C146B">
        <w:rPr>
          <w:b/>
          <w:sz w:val="24"/>
          <w:szCs w:val="24"/>
        </w:rPr>
        <w:t>Section 5.</w:t>
      </w:r>
      <w:r w:rsidRPr="001C146B">
        <w:rPr>
          <w:sz w:val="24"/>
          <w:szCs w:val="24"/>
        </w:rPr>
        <w:tab/>
        <w:t>As guests, they will be advised of the ATHA National Guild membership requirements. If they choose not to join the ATHA National Guild, their guest status will remain.  Guest status will enable them to participate in the weekly local hook-ins and Gator Group activities.  Guest will not be able to participate or vote in the local ATHA Chapter meetings though they may attend.</w:t>
      </w:r>
    </w:p>
    <w:p w:rsidR="001C146B" w:rsidRPr="001C146B" w:rsidRDefault="0007664E" w:rsidP="001C146B">
      <w:pPr>
        <w:jc w:val="center"/>
        <w:rPr>
          <w:b/>
          <w:sz w:val="28"/>
          <w:szCs w:val="28"/>
        </w:rPr>
      </w:pPr>
      <w:r w:rsidRPr="001C146B">
        <w:rPr>
          <w:b/>
          <w:sz w:val="28"/>
          <w:szCs w:val="28"/>
        </w:rPr>
        <w:t>Article Seven</w:t>
      </w:r>
    </w:p>
    <w:p w:rsidR="0007664E" w:rsidRPr="001C146B" w:rsidRDefault="0007664E" w:rsidP="001C146B">
      <w:pPr>
        <w:jc w:val="center"/>
        <w:rPr>
          <w:b/>
          <w:sz w:val="28"/>
          <w:szCs w:val="28"/>
        </w:rPr>
      </w:pPr>
      <w:r w:rsidRPr="001C146B">
        <w:rPr>
          <w:b/>
          <w:sz w:val="28"/>
          <w:szCs w:val="28"/>
        </w:rPr>
        <w:t>Meetings</w:t>
      </w:r>
    </w:p>
    <w:p w:rsidR="0007664E" w:rsidRPr="001C146B" w:rsidRDefault="00573D12" w:rsidP="0007664E">
      <w:pPr>
        <w:rPr>
          <w:sz w:val="24"/>
          <w:szCs w:val="24"/>
        </w:rPr>
      </w:pPr>
      <w:r w:rsidRPr="001C146B">
        <w:rPr>
          <w:b/>
          <w:sz w:val="24"/>
          <w:szCs w:val="24"/>
        </w:rPr>
        <w:t>Section 1.</w:t>
      </w:r>
      <w:r w:rsidRPr="001C146B">
        <w:rPr>
          <w:b/>
          <w:sz w:val="24"/>
          <w:szCs w:val="24"/>
        </w:rPr>
        <w:tab/>
      </w:r>
      <w:r w:rsidRPr="001C146B">
        <w:rPr>
          <w:sz w:val="24"/>
          <w:szCs w:val="24"/>
        </w:rPr>
        <w:t>The Group shall hold regular meetings from October through April.</w:t>
      </w:r>
    </w:p>
    <w:p w:rsidR="00573D12" w:rsidRPr="001C146B" w:rsidRDefault="00573D12" w:rsidP="00573D12">
      <w:pPr>
        <w:ind w:left="1440" w:hanging="1440"/>
        <w:rPr>
          <w:sz w:val="24"/>
          <w:szCs w:val="24"/>
        </w:rPr>
      </w:pPr>
      <w:r w:rsidRPr="001C146B">
        <w:rPr>
          <w:b/>
          <w:sz w:val="24"/>
          <w:szCs w:val="24"/>
        </w:rPr>
        <w:t>Section 2.</w:t>
      </w:r>
      <w:r w:rsidRPr="001C146B">
        <w:rPr>
          <w:sz w:val="24"/>
          <w:szCs w:val="24"/>
        </w:rPr>
        <w:tab/>
        <w:t>A Nominating Committee shall be appointed at the January meeting by the President. This committee wil</w:t>
      </w:r>
      <w:r w:rsidR="009B1FC0">
        <w:rPr>
          <w:sz w:val="24"/>
          <w:szCs w:val="24"/>
        </w:rPr>
        <w:t>l submit its slate at the February meeting and a vote will be taken at the March meeting.</w:t>
      </w:r>
      <w:r w:rsidRPr="001C146B">
        <w:rPr>
          <w:sz w:val="24"/>
          <w:szCs w:val="24"/>
        </w:rPr>
        <w:t xml:space="preserve">  New officers will be installed immediately and will assume their respective responsibilities.  The outgoing President may remain on the Board for another year to aid in the transition of responsibility.</w:t>
      </w:r>
    </w:p>
    <w:p w:rsidR="00573D12" w:rsidRPr="001C146B" w:rsidRDefault="00573D12" w:rsidP="00573D12">
      <w:pPr>
        <w:jc w:val="center"/>
        <w:rPr>
          <w:b/>
          <w:sz w:val="28"/>
          <w:szCs w:val="28"/>
        </w:rPr>
      </w:pPr>
      <w:r w:rsidRPr="001C146B">
        <w:rPr>
          <w:b/>
          <w:sz w:val="28"/>
          <w:szCs w:val="28"/>
        </w:rPr>
        <w:t>Article Eight</w:t>
      </w:r>
    </w:p>
    <w:p w:rsidR="00573D12" w:rsidRPr="001C146B" w:rsidRDefault="00573D12" w:rsidP="00573D12">
      <w:pPr>
        <w:jc w:val="center"/>
        <w:rPr>
          <w:b/>
          <w:sz w:val="28"/>
          <w:szCs w:val="28"/>
        </w:rPr>
      </w:pPr>
      <w:r w:rsidRPr="001C146B">
        <w:rPr>
          <w:b/>
          <w:sz w:val="28"/>
          <w:szCs w:val="28"/>
        </w:rPr>
        <w:t>Amendments</w:t>
      </w:r>
    </w:p>
    <w:p w:rsidR="00573D12" w:rsidRPr="001C146B" w:rsidRDefault="00573D12" w:rsidP="00573D12">
      <w:pPr>
        <w:rPr>
          <w:sz w:val="24"/>
          <w:szCs w:val="24"/>
        </w:rPr>
      </w:pPr>
      <w:r w:rsidRPr="001C146B">
        <w:rPr>
          <w:b/>
          <w:sz w:val="24"/>
          <w:szCs w:val="24"/>
        </w:rPr>
        <w:t>Section 1.</w:t>
      </w:r>
      <w:r w:rsidRPr="001C146B">
        <w:rPr>
          <w:b/>
          <w:sz w:val="24"/>
          <w:szCs w:val="24"/>
        </w:rPr>
        <w:tab/>
      </w:r>
      <w:r w:rsidRPr="001C146B">
        <w:rPr>
          <w:sz w:val="24"/>
          <w:szCs w:val="24"/>
        </w:rPr>
        <w:t>Changes in bylaws may be proposed at any regular or special meeting.</w:t>
      </w:r>
    </w:p>
    <w:p w:rsidR="00573D12" w:rsidRPr="001C146B" w:rsidRDefault="00573D12" w:rsidP="00573D12">
      <w:pPr>
        <w:ind w:left="1440" w:hanging="1440"/>
        <w:rPr>
          <w:sz w:val="28"/>
          <w:szCs w:val="28"/>
        </w:rPr>
      </w:pPr>
      <w:r w:rsidRPr="001C146B">
        <w:rPr>
          <w:b/>
          <w:sz w:val="24"/>
          <w:szCs w:val="24"/>
        </w:rPr>
        <w:t>Section 2.</w:t>
      </w:r>
      <w:r w:rsidRPr="001C146B">
        <w:rPr>
          <w:sz w:val="24"/>
          <w:szCs w:val="24"/>
        </w:rPr>
        <w:tab/>
        <w:t>Proposed amendments shall be ratified at a regular meeting by a two-thirds vote of those present.</w:t>
      </w:r>
    </w:p>
    <w:p w:rsidR="00573D12" w:rsidRPr="001C146B" w:rsidRDefault="00573D12" w:rsidP="00573D12">
      <w:pPr>
        <w:ind w:left="1440" w:hanging="1440"/>
        <w:jc w:val="center"/>
        <w:rPr>
          <w:b/>
          <w:sz w:val="28"/>
          <w:szCs w:val="28"/>
        </w:rPr>
      </w:pPr>
      <w:r w:rsidRPr="001C146B">
        <w:rPr>
          <w:b/>
          <w:sz w:val="28"/>
          <w:szCs w:val="28"/>
        </w:rPr>
        <w:t>Article Nine</w:t>
      </w:r>
    </w:p>
    <w:p w:rsidR="00573D12" w:rsidRPr="001C146B" w:rsidRDefault="00573D12" w:rsidP="00573D12">
      <w:pPr>
        <w:ind w:left="1440" w:hanging="1440"/>
        <w:jc w:val="center"/>
        <w:rPr>
          <w:b/>
          <w:sz w:val="28"/>
          <w:szCs w:val="28"/>
        </w:rPr>
      </w:pPr>
      <w:r w:rsidRPr="001C146B">
        <w:rPr>
          <w:b/>
          <w:sz w:val="28"/>
          <w:szCs w:val="28"/>
        </w:rPr>
        <w:t>Parliamentary Authority</w:t>
      </w:r>
    </w:p>
    <w:p w:rsidR="00573D12" w:rsidRPr="001C146B" w:rsidRDefault="00573D12" w:rsidP="00573D12">
      <w:pPr>
        <w:ind w:left="1440" w:hanging="1440"/>
        <w:rPr>
          <w:sz w:val="24"/>
          <w:szCs w:val="24"/>
        </w:rPr>
      </w:pPr>
      <w:r w:rsidRPr="001C146B">
        <w:rPr>
          <w:b/>
          <w:sz w:val="24"/>
          <w:szCs w:val="24"/>
        </w:rPr>
        <w:t>Section 1.</w:t>
      </w:r>
      <w:r w:rsidRPr="001C146B">
        <w:rPr>
          <w:b/>
          <w:sz w:val="24"/>
          <w:szCs w:val="24"/>
        </w:rPr>
        <w:tab/>
      </w:r>
      <w:r w:rsidRPr="001C146B">
        <w:rPr>
          <w:sz w:val="24"/>
          <w:szCs w:val="24"/>
        </w:rPr>
        <w:t xml:space="preserve">Robert’s </w:t>
      </w:r>
      <w:r w:rsidR="001C146B" w:rsidRPr="001C146B">
        <w:rPr>
          <w:sz w:val="24"/>
          <w:szCs w:val="24"/>
        </w:rPr>
        <w:t>Rules of Order shall be the Parl</w:t>
      </w:r>
      <w:r w:rsidRPr="001C146B">
        <w:rPr>
          <w:sz w:val="24"/>
          <w:szCs w:val="24"/>
        </w:rPr>
        <w:t>iamentary Authority.</w:t>
      </w:r>
    </w:p>
    <w:p w:rsidR="001C146B" w:rsidRPr="001C146B" w:rsidRDefault="001C146B" w:rsidP="00573D12">
      <w:pPr>
        <w:ind w:left="1440" w:hanging="1440"/>
        <w:rPr>
          <w:sz w:val="24"/>
          <w:szCs w:val="24"/>
        </w:rPr>
      </w:pPr>
      <w:r w:rsidRPr="001C146B">
        <w:rPr>
          <w:b/>
          <w:sz w:val="24"/>
          <w:szCs w:val="24"/>
        </w:rPr>
        <w:t>Section 2.</w:t>
      </w:r>
      <w:r w:rsidRPr="001C146B">
        <w:rPr>
          <w:sz w:val="24"/>
          <w:szCs w:val="24"/>
        </w:rPr>
        <w:tab/>
        <w:t>The President may appoint a Parliamentarian as necessary at his/her discretion.</w:t>
      </w:r>
    </w:p>
    <w:p w:rsidR="009B1FC0" w:rsidRDefault="009B1FC0" w:rsidP="001C146B">
      <w:pPr>
        <w:ind w:left="1440" w:hanging="1440"/>
        <w:jc w:val="center"/>
        <w:rPr>
          <w:b/>
          <w:sz w:val="28"/>
          <w:szCs w:val="28"/>
        </w:rPr>
      </w:pPr>
    </w:p>
    <w:p w:rsidR="001C146B" w:rsidRPr="001C146B" w:rsidRDefault="001C146B" w:rsidP="001C146B">
      <w:pPr>
        <w:ind w:left="1440" w:hanging="1440"/>
        <w:jc w:val="center"/>
        <w:rPr>
          <w:b/>
          <w:sz w:val="28"/>
          <w:szCs w:val="28"/>
        </w:rPr>
      </w:pPr>
      <w:r w:rsidRPr="001C146B">
        <w:rPr>
          <w:b/>
          <w:sz w:val="28"/>
          <w:szCs w:val="28"/>
        </w:rPr>
        <w:lastRenderedPageBreak/>
        <w:t>Article Ten</w:t>
      </w:r>
    </w:p>
    <w:p w:rsidR="001C146B" w:rsidRPr="001C146B" w:rsidRDefault="001C146B" w:rsidP="001C146B">
      <w:pPr>
        <w:ind w:left="1440" w:hanging="1440"/>
        <w:jc w:val="center"/>
        <w:rPr>
          <w:b/>
          <w:sz w:val="28"/>
          <w:szCs w:val="28"/>
        </w:rPr>
      </w:pPr>
      <w:r w:rsidRPr="001C146B">
        <w:rPr>
          <w:b/>
          <w:sz w:val="28"/>
          <w:szCs w:val="28"/>
        </w:rPr>
        <w:t>Quorum</w:t>
      </w:r>
    </w:p>
    <w:p w:rsidR="001C146B" w:rsidRPr="001C146B" w:rsidRDefault="001C146B" w:rsidP="001C146B">
      <w:pPr>
        <w:rPr>
          <w:sz w:val="24"/>
          <w:szCs w:val="24"/>
        </w:rPr>
      </w:pPr>
      <w:r w:rsidRPr="001C146B">
        <w:rPr>
          <w:b/>
          <w:sz w:val="24"/>
          <w:szCs w:val="24"/>
        </w:rPr>
        <w:t>Section 1.</w:t>
      </w:r>
      <w:r w:rsidRPr="001C146B">
        <w:rPr>
          <w:b/>
          <w:sz w:val="24"/>
          <w:szCs w:val="24"/>
        </w:rPr>
        <w:tab/>
      </w:r>
      <w:r w:rsidRPr="001C146B">
        <w:rPr>
          <w:sz w:val="24"/>
          <w:szCs w:val="24"/>
        </w:rPr>
        <w:t>A majority of the members of the Executive Board shall constitute a quorum.</w:t>
      </w:r>
    </w:p>
    <w:p w:rsidR="001C146B" w:rsidRDefault="001C146B" w:rsidP="001C146B">
      <w:pPr>
        <w:rPr>
          <w:sz w:val="24"/>
          <w:szCs w:val="24"/>
        </w:rPr>
      </w:pPr>
      <w:r w:rsidRPr="001C146B">
        <w:rPr>
          <w:b/>
          <w:sz w:val="24"/>
          <w:szCs w:val="24"/>
        </w:rPr>
        <w:t>Section 2.</w:t>
      </w:r>
      <w:r w:rsidRPr="001C146B">
        <w:rPr>
          <w:sz w:val="24"/>
          <w:szCs w:val="24"/>
        </w:rPr>
        <w:tab/>
        <w:t>A majority of members present shall constitute a quorum.</w:t>
      </w:r>
    </w:p>
    <w:p w:rsidR="009B1FC0" w:rsidRDefault="009B1FC0" w:rsidP="001C146B">
      <w:pPr>
        <w:rPr>
          <w:sz w:val="24"/>
          <w:szCs w:val="24"/>
        </w:rPr>
      </w:pPr>
    </w:p>
    <w:p w:rsidR="009B1FC0" w:rsidRDefault="009B1FC0" w:rsidP="001C146B">
      <w:pPr>
        <w:rPr>
          <w:sz w:val="24"/>
          <w:szCs w:val="24"/>
        </w:rPr>
      </w:pPr>
    </w:p>
    <w:p w:rsidR="009B1FC0" w:rsidRPr="009B1FC0" w:rsidRDefault="009B1FC0" w:rsidP="009B1FC0">
      <w:pPr>
        <w:jc w:val="center"/>
        <w:rPr>
          <w:b/>
          <w:sz w:val="24"/>
          <w:szCs w:val="24"/>
        </w:rPr>
      </w:pPr>
      <w:r w:rsidRPr="009B1FC0">
        <w:rPr>
          <w:b/>
          <w:sz w:val="24"/>
          <w:szCs w:val="24"/>
        </w:rPr>
        <w:t>Article Eleven</w:t>
      </w:r>
    </w:p>
    <w:p w:rsidR="009B1FC0" w:rsidRDefault="009B1FC0" w:rsidP="009B1FC0">
      <w:pPr>
        <w:jc w:val="center"/>
        <w:rPr>
          <w:b/>
          <w:sz w:val="24"/>
          <w:szCs w:val="24"/>
        </w:rPr>
      </w:pPr>
      <w:r w:rsidRPr="009B1FC0">
        <w:rPr>
          <w:b/>
          <w:sz w:val="24"/>
          <w:szCs w:val="24"/>
        </w:rPr>
        <w:t>Bereavement Gifts</w:t>
      </w:r>
    </w:p>
    <w:p w:rsidR="009B1FC0" w:rsidRDefault="009B1FC0" w:rsidP="009B1FC0">
      <w:pPr>
        <w:rPr>
          <w:b/>
          <w:sz w:val="24"/>
          <w:szCs w:val="24"/>
        </w:rPr>
      </w:pPr>
    </w:p>
    <w:p w:rsidR="009B1FC0" w:rsidRDefault="009B1FC0" w:rsidP="009B1FC0">
      <w:pPr>
        <w:rPr>
          <w:b/>
          <w:sz w:val="24"/>
          <w:szCs w:val="24"/>
        </w:rPr>
      </w:pPr>
    </w:p>
    <w:p w:rsidR="009B1FC0" w:rsidRPr="00FD0FBB" w:rsidRDefault="009B1FC0" w:rsidP="00DA0F45">
      <w:pPr>
        <w:ind w:left="1440" w:hanging="1440"/>
        <w:rPr>
          <w:sz w:val="24"/>
          <w:szCs w:val="24"/>
        </w:rPr>
      </w:pPr>
      <w:r>
        <w:rPr>
          <w:b/>
          <w:sz w:val="24"/>
          <w:szCs w:val="24"/>
        </w:rPr>
        <w:t>Section 1.</w:t>
      </w:r>
      <w:r>
        <w:rPr>
          <w:b/>
          <w:sz w:val="24"/>
          <w:szCs w:val="24"/>
        </w:rPr>
        <w:tab/>
      </w:r>
      <w:r w:rsidR="00FD0FBB">
        <w:rPr>
          <w:sz w:val="24"/>
          <w:szCs w:val="24"/>
        </w:rPr>
        <w:t>On the death of a Gator member, a $100 dollar donation will be made in their memory to the organization where the ATHA Gator Guild is meeting.  On the death of a member’s spouse, a $50 dollar donation will be made in the spouse’s memory to the organization where the ATHA Gator Guild is meeting.</w:t>
      </w:r>
    </w:p>
    <w:p w:rsidR="00573D12" w:rsidRPr="001C146B" w:rsidRDefault="00573D12" w:rsidP="00573D12">
      <w:pPr>
        <w:ind w:left="1440" w:hanging="1440"/>
        <w:rPr>
          <w:sz w:val="24"/>
          <w:szCs w:val="24"/>
        </w:rPr>
      </w:pPr>
    </w:p>
    <w:p w:rsidR="001C146B" w:rsidRPr="001C146B" w:rsidRDefault="001C146B">
      <w:pPr>
        <w:ind w:left="1440" w:hanging="1440"/>
        <w:rPr>
          <w:sz w:val="24"/>
          <w:szCs w:val="24"/>
        </w:rPr>
      </w:pPr>
    </w:p>
    <w:sectPr w:rsidR="001C146B" w:rsidRPr="001C146B" w:rsidSect="00BC1B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DBE" w:rsidRDefault="00744DBE" w:rsidP="00576C43">
      <w:pPr>
        <w:spacing w:after="0" w:line="240" w:lineRule="auto"/>
      </w:pPr>
      <w:r>
        <w:separator/>
      </w:r>
    </w:p>
  </w:endnote>
  <w:endnote w:type="continuationSeparator" w:id="0">
    <w:p w:rsidR="00744DBE" w:rsidRDefault="00744DBE" w:rsidP="0057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DBE" w:rsidRDefault="00744DBE" w:rsidP="00576C43">
      <w:pPr>
        <w:spacing w:after="0" w:line="240" w:lineRule="auto"/>
      </w:pPr>
      <w:r>
        <w:separator/>
      </w:r>
    </w:p>
  </w:footnote>
  <w:footnote w:type="continuationSeparator" w:id="0">
    <w:p w:rsidR="00744DBE" w:rsidRDefault="00744DBE" w:rsidP="00576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039EB"/>
    <w:multiLevelType w:val="hybridMultilevel"/>
    <w:tmpl w:val="F2B81B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97"/>
    <w:rsid w:val="00000743"/>
    <w:rsid w:val="000009D3"/>
    <w:rsid w:val="0000450C"/>
    <w:rsid w:val="000055D1"/>
    <w:rsid w:val="00010467"/>
    <w:rsid w:val="00010901"/>
    <w:rsid w:val="00010A63"/>
    <w:rsid w:val="00020F97"/>
    <w:rsid w:val="00021E84"/>
    <w:rsid w:val="0002796B"/>
    <w:rsid w:val="000315ED"/>
    <w:rsid w:val="00031891"/>
    <w:rsid w:val="00033FBA"/>
    <w:rsid w:val="000349FE"/>
    <w:rsid w:val="00035A15"/>
    <w:rsid w:val="00042CD6"/>
    <w:rsid w:val="0004576A"/>
    <w:rsid w:val="0004639D"/>
    <w:rsid w:val="0004740E"/>
    <w:rsid w:val="00052FE1"/>
    <w:rsid w:val="000559DD"/>
    <w:rsid w:val="00055E7A"/>
    <w:rsid w:val="0005608F"/>
    <w:rsid w:val="00056373"/>
    <w:rsid w:val="00057918"/>
    <w:rsid w:val="00062E99"/>
    <w:rsid w:val="00066158"/>
    <w:rsid w:val="00067C6D"/>
    <w:rsid w:val="0007107E"/>
    <w:rsid w:val="00071491"/>
    <w:rsid w:val="00074F65"/>
    <w:rsid w:val="0007664E"/>
    <w:rsid w:val="00080EED"/>
    <w:rsid w:val="00086D10"/>
    <w:rsid w:val="00090C49"/>
    <w:rsid w:val="000939DF"/>
    <w:rsid w:val="00093E40"/>
    <w:rsid w:val="00096CC3"/>
    <w:rsid w:val="000973E6"/>
    <w:rsid w:val="000A2DAC"/>
    <w:rsid w:val="000A3CE0"/>
    <w:rsid w:val="000A4106"/>
    <w:rsid w:val="000A56C1"/>
    <w:rsid w:val="000A6B14"/>
    <w:rsid w:val="000A7A99"/>
    <w:rsid w:val="000A7B7B"/>
    <w:rsid w:val="000B06BC"/>
    <w:rsid w:val="000C0DC9"/>
    <w:rsid w:val="000C1143"/>
    <w:rsid w:val="000C1824"/>
    <w:rsid w:val="000C32CC"/>
    <w:rsid w:val="000C5008"/>
    <w:rsid w:val="000C53A9"/>
    <w:rsid w:val="000D5F21"/>
    <w:rsid w:val="000E11AE"/>
    <w:rsid w:val="000E3C40"/>
    <w:rsid w:val="000E619B"/>
    <w:rsid w:val="000F0461"/>
    <w:rsid w:val="000F0DEB"/>
    <w:rsid w:val="000F151F"/>
    <w:rsid w:val="000F1AA6"/>
    <w:rsid w:val="000F298C"/>
    <w:rsid w:val="000F63A6"/>
    <w:rsid w:val="000F6F49"/>
    <w:rsid w:val="00100337"/>
    <w:rsid w:val="00104CC4"/>
    <w:rsid w:val="00105056"/>
    <w:rsid w:val="00107900"/>
    <w:rsid w:val="001102CF"/>
    <w:rsid w:val="00111BEB"/>
    <w:rsid w:val="001133B6"/>
    <w:rsid w:val="0011355B"/>
    <w:rsid w:val="001167E8"/>
    <w:rsid w:val="00121AB7"/>
    <w:rsid w:val="00130C66"/>
    <w:rsid w:val="00144D62"/>
    <w:rsid w:val="00155D1B"/>
    <w:rsid w:val="001602C0"/>
    <w:rsid w:val="00161479"/>
    <w:rsid w:val="0016665E"/>
    <w:rsid w:val="0017047B"/>
    <w:rsid w:val="0017481F"/>
    <w:rsid w:val="00176465"/>
    <w:rsid w:val="00176B1B"/>
    <w:rsid w:val="001847F2"/>
    <w:rsid w:val="0018586C"/>
    <w:rsid w:val="00185DDA"/>
    <w:rsid w:val="0018721F"/>
    <w:rsid w:val="00190B43"/>
    <w:rsid w:val="00196AE4"/>
    <w:rsid w:val="001A39B3"/>
    <w:rsid w:val="001A6C92"/>
    <w:rsid w:val="001B0AC4"/>
    <w:rsid w:val="001B184D"/>
    <w:rsid w:val="001B3367"/>
    <w:rsid w:val="001B75FD"/>
    <w:rsid w:val="001B76E6"/>
    <w:rsid w:val="001B782D"/>
    <w:rsid w:val="001C0862"/>
    <w:rsid w:val="001C146B"/>
    <w:rsid w:val="001C1F17"/>
    <w:rsid w:val="001C1F7C"/>
    <w:rsid w:val="001C7823"/>
    <w:rsid w:val="001D19D1"/>
    <w:rsid w:val="001D236C"/>
    <w:rsid w:val="001D3133"/>
    <w:rsid w:val="001E4468"/>
    <w:rsid w:val="001E5F2F"/>
    <w:rsid w:val="001F0D46"/>
    <w:rsid w:val="001F2DD6"/>
    <w:rsid w:val="001F2E09"/>
    <w:rsid w:val="00200643"/>
    <w:rsid w:val="00201CEB"/>
    <w:rsid w:val="002048B0"/>
    <w:rsid w:val="00205625"/>
    <w:rsid w:val="0020639D"/>
    <w:rsid w:val="00215B57"/>
    <w:rsid w:val="00222CAE"/>
    <w:rsid w:val="00223A6C"/>
    <w:rsid w:val="00224998"/>
    <w:rsid w:val="002257CE"/>
    <w:rsid w:val="0022671D"/>
    <w:rsid w:val="00231FA7"/>
    <w:rsid w:val="00232D4A"/>
    <w:rsid w:val="002333EB"/>
    <w:rsid w:val="002344BE"/>
    <w:rsid w:val="002373E7"/>
    <w:rsid w:val="00237557"/>
    <w:rsid w:val="00243D53"/>
    <w:rsid w:val="00250494"/>
    <w:rsid w:val="00252E3C"/>
    <w:rsid w:val="00265BCB"/>
    <w:rsid w:val="002663E8"/>
    <w:rsid w:val="00272CB7"/>
    <w:rsid w:val="00273722"/>
    <w:rsid w:val="0027714B"/>
    <w:rsid w:val="00284B59"/>
    <w:rsid w:val="00285242"/>
    <w:rsid w:val="00290A2C"/>
    <w:rsid w:val="00291C9A"/>
    <w:rsid w:val="00291DD2"/>
    <w:rsid w:val="00292C19"/>
    <w:rsid w:val="00296A93"/>
    <w:rsid w:val="002A5673"/>
    <w:rsid w:val="002A5F99"/>
    <w:rsid w:val="002B007A"/>
    <w:rsid w:val="002B4BF5"/>
    <w:rsid w:val="002B679B"/>
    <w:rsid w:val="002C440B"/>
    <w:rsid w:val="002D1BC4"/>
    <w:rsid w:val="002D55E7"/>
    <w:rsid w:val="002E079A"/>
    <w:rsid w:val="002E44BB"/>
    <w:rsid w:val="002E52CA"/>
    <w:rsid w:val="002E7F4B"/>
    <w:rsid w:val="002F1F11"/>
    <w:rsid w:val="00303CD2"/>
    <w:rsid w:val="00304BA4"/>
    <w:rsid w:val="00306E28"/>
    <w:rsid w:val="00306E9E"/>
    <w:rsid w:val="003104EE"/>
    <w:rsid w:val="00317961"/>
    <w:rsid w:val="00322181"/>
    <w:rsid w:val="00322584"/>
    <w:rsid w:val="00322873"/>
    <w:rsid w:val="003228C5"/>
    <w:rsid w:val="00325B55"/>
    <w:rsid w:val="00326840"/>
    <w:rsid w:val="00326F9F"/>
    <w:rsid w:val="00330F92"/>
    <w:rsid w:val="00335307"/>
    <w:rsid w:val="00340BCB"/>
    <w:rsid w:val="00341DED"/>
    <w:rsid w:val="00342865"/>
    <w:rsid w:val="003471C0"/>
    <w:rsid w:val="00356AEE"/>
    <w:rsid w:val="00357CB1"/>
    <w:rsid w:val="0036187A"/>
    <w:rsid w:val="00364B10"/>
    <w:rsid w:val="003724EC"/>
    <w:rsid w:val="0037324A"/>
    <w:rsid w:val="00377165"/>
    <w:rsid w:val="00381C40"/>
    <w:rsid w:val="003847B3"/>
    <w:rsid w:val="0038568E"/>
    <w:rsid w:val="003868C7"/>
    <w:rsid w:val="00397377"/>
    <w:rsid w:val="003A0177"/>
    <w:rsid w:val="003A0E66"/>
    <w:rsid w:val="003A151A"/>
    <w:rsid w:val="003A42C5"/>
    <w:rsid w:val="003A45A9"/>
    <w:rsid w:val="003A687A"/>
    <w:rsid w:val="003B0580"/>
    <w:rsid w:val="003C0F9F"/>
    <w:rsid w:val="003C4471"/>
    <w:rsid w:val="003C68C4"/>
    <w:rsid w:val="003D19A8"/>
    <w:rsid w:val="003D5135"/>
    <w:rsid w:val="003E0E9C"/>
    <w:rsid w:val="003E36FA"/>
    <w:rsid w:val="003E5CC0"/>
    <w:rsid w:val="003F0B9D"/>
    <w:rsid w:val="00404E6F"/>
    <w:rsid w:val="00407FCB"/>
    <w:rsid w:val="00414BE7"/>
    <w:rsid w:val="00416705"/>
    <w:rsid w:val="004213BC"/>
    <w:rsid w:val="00423065"/>
    <w:rsid w:val="00432D1D"/>
    <w:rsid w:val="004405A8"/>
    <w:rsid w:val="00443257"/>
    <w:rsid w:val="00443444"/>
    <w:rsid w:val="00443AC1"/>
    <w:rsid w:val="0045012D"/>
    <w:rsid w:val="004536F7"/>
    <w:rsid w:val="00453A99"/>
    <w:rsid w:val="00455D09"/>
    <w:rsid w:val="0046153A"/>
    <w:rsid w:val="00461F02"/>
    <w:rsid w:val="00462099"/>
    <w:rsid w:val="00465D0F"/>
    <w:rsid w:val="00466BA7"/>
    <w:rsid w:val="00472BFB"/>
    <w:rsid w:val="00474B54"/>
    <w:rsid w:val="00476874"/>
    <w:rsid w:val="00477BD8"/>
    <w:rsid w:val="00481226"/>
    <w:rsid w:val="00482A07"/>
    <w:rsid w:val="004860DF"/>
    <w:rsid w:val="004923AE"/>
    <w:rsid w:val="00496C69"/>
    <w:rsid w:val="0049731C"/>
    <w:rsid w:val="004A3869"/>
    <w:rsid w:val="004A4285"/>
    <w:rsid w:val="004A6C9B"/>
    <w:rsid w:val="004B799A"/>
    <w:rsid w:val="004C3BD2"/>
    <w:rsid w:val="004C4A18"/>
    <w:rsid w:val="004C6A1F"/>
    <w:rsid w:val="004D06E7"/>
    <w:rsid w:val="004D3340"/>
    <w:rsid w:val="004D6C23"/>
    <w:rsid w:val="004D7785"/>
    <w:rsid w:val="004E2B7A"/>
    <w:rsid w:val="004E3402"/>
    <w:rsid w:val="004E57C4"/>
    <w:rsid w:val="004E682B"/>
    <w:rsid w:val="004E69D7"/>
    <w:rsid w:val="004E6FC0"/>
    <w:rsid w:val="005034B7"/>
    <w:rsid w:val="00503C86"/>
    <w:rsid w:val="00506366"/>
    <w:rsid w:val="00507D1A"/>
    <w:rsid w:val="005101EA"/>
    <w:rsid w:val="0051035C"/>
    <w:rsid w:val="00517B2C"/>
    <w:rsid w:val="00522A32"/>
    <w:rsid w:val="005246BD"/>
    <w:rsid w:val="005270B1"/>
    <w:rsid w:val="005338A1"/>
    <w:rsid w:val="005446A7"/>
    <w:rsid w:val="00544841"/>
    <w:rsid w:val="00555E80"/>
    <w:rsid w:val="00561F7C"/>
    <w:rsid w:val="005628CB"/>
    <w:rsid w:val="005650A8"/>
    <w:rsid w:val="0056543E"/>
    <w:rsid w:val="0056664D"/>
    <w:rsid w:val="005716A8"/>
    <w:rsid w:val="00572E37"/>
    <w:rsid w:val="00573D12"/>
    <w:rsid w:val="00573FD3"/>
    <w:rsid w:val="0057662D"/>
    <w:rsid w:val="00576C43"/>
    <w:rsid w:val="00586416"/>
    <w:rsid w:val="00594259"/>
    <w:rsid w:val="00595387"/>
    <w:rsid w:val="00596EDF"/>
    <w:rsid w:val="005A203F"/>
    <w:rsid w:val="005A23BF"/>
    <w:rsid w:val="005A5ADB"/>
    <w:rsid w:val="005B63F6"/>
    <w:rsid w:val="005B700B"/>
    <w:rsid w:val="005C0434"/>
    <w:rsid w:val="005C6704"/>
    <w:rsid w:val="005D2FD9"/>
    <w:rsid w:val="005D3145"/>
    <w:rsid w:val="005D6CB9"/>
    <w:rsid w:val="005E00CC"/>
    <w:rsid w:val="005E6F9B"/>
    <w:rsid w:val="005E7ACA"/>
    <w:rsid w:val="005F3AC3"/>
    <w:rsid w:val="005F7D8A"/>
    <w:rsid w:val="00600786"/>
    <w:rsid w:val="00600A19"/>
    <w:rsid w:val="0061188D"/>
    <w:rsid w:val="0062478B"/>
    <w:rsid w:val="00627569"/>
    <w:rsid w:val="006315D8"/>
    <w:rsid w:val="00632B18"/>
    <w:rsid w:val="00645745"/>
    <w:rsid w:val="006463BF"/>
    <w:rsid w:val="00646E05"/>
    <w:rsid w:val="0064743C"/>
    <w:rsid w:val="0065057B"/>
    <w:rsid w:val="0065342D"/>
    <w:rsid w:val="006554F6"/>
    <w:rsid w:val="00660C8C"/>
    <w:rsid w:val="00661624"/>
    <w:rsid w:val="00664476"/>
    <w:rsid w:val="0067173F"/>
    <w:rsid w:val="00672AED"/>
    <w:rsid w:val="00672B2C"/>
    <w:rsid w:val="006836E9"/>
    <w:rsid w:val="006851AE"/>
    <w:rsid w:val="00690969"/>
    <w:rsid w:val="006948CD"/>
    <w:rsid w:val="006968EE"/>
    <w:rsid w:val="00696D90"/>
    <w:rsid w:val="006A47E1"/>
    <w:rsid w:val="006B2D88"/>
    <w:rsid w:val="006B30DA"/>
    <w:rsid w:val="006B7AD1"/>
    <w:rsid w:val="006C28A6"/>
    <w:rsid w:val="006C5E05"/>
    <w:rsid w:val="006D059E"/>
    <w:rsid w:val="006D1526"/>
    <w:rsid w:val="006D2898"/>
    <w:rsid w:val="006D4C87"/>
    <w:rsid w:val="006D5345"/>
    <w:rsid w:val="006E38BF"/>
    <w:rsid w:val="006E5403"/>
    <w:rsid w:val="006F0D89"/>
    <w:rsid w:val="006F219D"/>
    <w:rsid w:val="0070049C"/>
    <w:rsid w:val="00700EE4"/>
    <w:rsid w:val="0070145D"/>
    <w:rsid w:val="00710C03"/>
    <w:rsid w:val="0071168A"/>
    <w:rsid w:val="0071255E"/>
    <w:rsid w:val="00717731"/>
    <w:rsid w:val="00725328"/>
    <w:rsid w:val="00725ACD"/>
    <w:rsid w:val="00726112"/>
    <w:rsid w:val="00727B1D"/>
    <w:rsid w:val="00735666"/>
    <w:rsid w:val="007361AE"/>
    <w:rsid w:val="00744DBE"/>
    <w:rsid w:val="0075212F"/>
    <w:rsid w:val="00754852"/>
    <w:rsid w:val="0075625A"/>
    <w:rsid w:val="00761CD6"/>
    <w:rsid w:val="007625CD"/>
    <w:rsid w:val="00766A33"/>
    <w:rsid w:val="00767042"/>
    <w:rsid w:val="007736E9"/>
    <w:rsid w:val="007738F8"/>
    <w:rsid w:val="00784B0F"/>
    <w:rsid w:val="00784EE2"/>
    <w:rsid w:val="00785EE4"/>
    <w:rsid w:val="00790591"/>
    <w:rsid w:val="0079330A"/>
    <w:rsid w:val="00794A3A"/>
    <w:rsid w:val="00795FE2"/>
    <w:rsid w:val="007972BF"/>
    <w:rsid w:val="007A0D3A"/>
    <w:rsid w:val="007A5DD0"/>
    <w:rsid w:val="007B44A1"/>
    <w:rsid w:val="007B52C8"/>
    <w:rsid w:val="007C52B9"/>
    <w:rsid w:val="007C5C34"/>
    <w:rsid w:val="007C5FCB"/>
    <w:rsid w:val="007C6C6E"/>
    <w:rsid w:val="007C6D0F"/>
    <w:rsid w:val="007D1474"/>
    <w:rsid w:val="007D2D43"/>
    <w:rsid w:val="007D7447"/>
    <w:rsid w:val="007E2507"/>
    <w:rsid w:val="007E3941"/>
    <w:rsid w:val="007E3BAF"/>
    <w:rsid w:val="007E6537"/>
    <w:rsid w:val="007E7D9D"/>
    <w:rsid w:val="007F1809"/>
    <w:rsid w:val="007F2BD7"/>
    <w:rsid w:val="007F406E"/>
    <w:rsid w:val="007F510A"/>
    <w:rsid w:val="007F7ED1"/>
    <w:rsid w:val="00800B44"/>
    <w:rsid w:val="00800E8D"/>
    <w:rsid w:val="00801C84"/>
    <w:rsid w:val="00802715"/>
    <w:rsid w:val="00810BFB"/>
    <w:rsid w:val="00814E29"/>
    <w:rsid w:val="008204F8"/>
    <w:rsid w:val="0082060E"/>
    <w:rsid w:val="008236C6"/>
    <w:rsid w:val="00826E8F"/>
    <w:rsid w:val="008309DD"/>
    <w:rsid w:val="00832158"/>
    <w:rsid w:val="00836BE2"/>
    <w:rsid w:val="008431B3"/>
    <w:rsid w:val="0084670D"/>
    <w:rsid w:val="00847276"/>
    <w:rsid w:val="00861DD0"/>
    <w:rsid w:val="00863CAE"/>
    <w:rsid w:val="00864A68"/>
    <w:rsid w:val="008679CF"/>
    <w:rsid w:val="00876315"/>
    <w:rsid w:val="00894030"/>
    <w:rsid w:val="008A6369"/>
    <w:rsid w:val="008A7714"/>
    <w:rsid w:val="008B20C0"/>
    <w:rsid w:val="008B3560"/>
    <w:rsid w:val="008B4C09"/>
    <w:rsid w:val="008B5935"/>
    <w:rsid w:val="008B77A9"/>
    <w:rsid w:val="008C1CA6"/>
    <w:rsid w:val="008C29F2"/>
    <w:rsid w:val="008C6E8D"/>
    <w:rsid w:val="008D1514"/>
    <w:rsid w:val="008D1E41"/>
    <w:rsid w:val="008D67A9"/>
    <w:rsid w:val="008E00E6"/>
    <w:rsid w:val="008E49F4"/>
    <w:rsid w:val="008E4DDC"/>
    <w:rsid w:val="008F112A"/>
    <w:rsid w:val="008F1792"/>
    <w:rsid w:val="008F1DFD"/>
    <w:rsid w:val="008F2308"/>
    <w:rsid w:val="008F67D0"/>
    <w:rsid w:val="009009BE"/>
    <w:rsid w:val="00907593"/>
    <w:rsid w:val="00910A49"/>
    <w:rsid w:val="00920259"/>
    <w:rsid w:val="00923333"/>
    <w:rsid w:val="00932FEB"/>
    <w:rsid w:val="00937642"/>
    <w:rsid w:val="0094242B"/>
    <w:rsid w:val="00942436"/>
    <w:rsid w:val="00944FC2"/>
    <w:rsid w:val="009503D7"/>
    <w:rsid w:val="009572BC"/>
    <w:rsid w:val="00957AF8"/>
    <w:rsid w:val="00961D36"/>
    <w:rsid w:val="00966F6A"/>
    <w:rsid w:val="009717F2"/>
    <w:rsid w:val="00975EF2"/>
    <w:rsid w:val="00975FA4"/>
    <w:rsid w:val="0097665C"/>
    <w:rsid w:val="00977403"/>
    <w:rsid w:val="00985AB4"/>
    <w:rsid w:val="00986652"/>
    <w:rsid w:val="00987119"/>
    <w:rsid w:val="00995D16"/>
    <w:rsid w:val="0099677B"/>
    <w:rsid w:val="00996BB5"/>
    <w:rsid w:val="00997AFD"/>
    <w:rsid w:val="009A0DB8"/>
    <w:rsid w:val="009A2221"/>
    <w:rsid w:val="009A41B0"/>
    <w:rsid w:val="009A52DE"/>
    <w:rsid w:val="009A71E7"/>
    <w:rsid w:val="009B1FC0"/>
    <w:rsid w:val="009C1A77"/>
    <w:rsid w:val="009C3D9C"/>
    <w:rsid w:val="009D4ECC"/>
    <w:rsid w:val="009E1CBD"/>
    <w:rsid w:val="009E1CC9"/>
    <w:rsid w:val="009E295F"/>
    <w:rsid w:val="009E4DAE"/>
    <w:rsid w:val="009E61E1"/>
    <w:rsid w:val="009E6697"/>
    <w:rsid w:val="009F3EB5"/>
    <w:rsid w:val="009F5A87"/>
    <w:rsid w:val="009F7769"/>
    <w:rsid w:val="00A02A51"/>
    <w:rsid w:val="00A0715E"/>
    <w:rsid w:val="00A10450"/>
    <w:rsid w:val="00A10A2F"/>
    <w:rsid w:val="00A17D04"/>
    <w:rsid w:val="00A226DC"/>
    <w:rsid w:val="00A2644A"/>
    <w:rsid w:val="00A37DB5"/>
    <w:rsid w:val="00A37F0A"/>
    <w:rsid w:val="00A43E80"/>
    <w:rsid w:val="00A46E2F"/>
    <w:rsid w:val="00A52F42"/>
    <w:rsid w:val="00A540C6"/>
    <w:rsid w:val="00A60DF8"/>
    <w:rsid w:val="00A62085"/>
    <w:rsid w:val="00A6591F"/>
    <w:rsid w:val="00A673E5"/>
    <w:rsid w:val="00A73D77"/>
    <w:rsid w:val="00A818D8"/>
    <w:rsid w:val="00A82CA1"/>
    <w:rsid w:val="00A833F3"/>
    <w:rsid w:val="00A8370F"/>
    <w:rsid w:val="00A8504D"/>
    <w:rsid w:val="00AA2BE7"/>
    <w:rsid w:val="00AB1B76"/>
    <w:rsid w:val="00AB7DB6"/>
    <w:rsid w:val="00AC60EF"/>
    <w:rsid w:val="00AD20B1"/>
    <w:rsid w:val="00AD2564"/>
    <w:rsid w:val="00AD4E5D"/>
    <w:rsid w:val="00AD5060"/>
    <w:rsid w:val="00AE5139"/>
    <w:rsid w:val="00AE540C"/>
    <w:rsid w:val="00AF195E"/>
    <w:rsid w:val="00AF1CE5"/>
    <w:rsid w:val="00AF2DA4"/>
    <w:rsid w:val="00AF6B18"/>
    <w:rsid w:val="00AF7432"/>
    <w:rsid w:val="00B00B0E"/>
    <w:rsid w:val="00B027F5"/>
    <w:rsid w:val="00B1132F"/>
    <w:rsid w:val="00B1169B"/>
    <w:rsid w:val="00B11C59"/>
    <w:rsid w:val="00B137B8"/>
    <w:rsid w:val="00B15FF5"/>
    <w:rsid w:val="00B16164"/>
    <w:rsid w:val="00B172B0"/>
    <w:rsid w:val="00B21401"/>
    <w:rsid w:val="00B22EDD"/>
    <w:rsid w:val="00B23F8C"/>
    <w:rsid w:val="00B2571F"/>
    <w:rsid w:val="00B25C55"/>
    <w:rsid w:val="00B27AAB"/>
    <w:rsid w:val="00B30A32"/>
    <w:rsid w:val="00B30B86"/>
    <w:rsid w:val="00B32A64"/>
    <w:rsid w:val="00B359BA"/>
    <w:rsid w:val="00B3632A"/>
    <w:rsid w:val="00B36E33"/>
    <w:rsid w:val="00B40281"/>
    <w:rsid w:val="00B403AF"/>
    <w:rsid w:val="00B41242"/>
    <w:rsid w:val="00B42F35"/>
    <w:rsid w:val="00B44807"/>
    <w:rsid w:val="00B44813"/>
    <w:rsid w:val="00B46375"/>
    <w:rsid w:val="00B4767D"/>
    <w:rsid w:val="00B54BB0"/>
    <w:rsid w:val="00B56D18"/>
    <w:rsid w:val="00B63612"/>
    <w:rsid w:val="00B7189F"/>
    <w:rsid w:val="00B802FB"/>
    <w:rsid w:val="00B82915"/>
    <w:rsid w:val="00B830C3"/>
    <w:rsid w:val="00B851A9"/>
    <w:rsid w:val="00B93571"/>
    <w:rsid w:val="00B97CCF"/>
    <w:rsid w:val="00BB12E3"/>
    <w:rsid w:val="00BB6CAE"/>
    <w:rsid w:val="00BB7436"/>
    <w:rsid w:val="00BC1B97"/>
    <w:rsid w:val="00BC778C"/>
    <w:rsid w:val="00BD074F"/>
    <w:rsid w:val="00BD2F33"/>
    <w:rsid w:val="00BD5E15"/>
    <w:rsid w:val="00BD7F40"/>
    <w:rsid w:val="00BF0A97"/>
    <w:rsid w:val="00BF2086"/>
    <w:rsid w:val="00BF3D49"/>
    <w:rsid w:val="00BF4FC4"/>
    <w:rsid w:val="00BF5E17"/>
    <w:rsid w:val="00C1084A"/>
    <w:rsid w:val="00C15A4B"/>
    <w:rsid w:val="00C21F87"/>
    <w:rsid w:val="00C27F04"/>
    <w:rsid w:val="00C40B19"/>
    <w:rsid w:val="00C422C9"/>
    <w:rsid w:val="00C45843"/>
    <w:rsid w:val="00C46232"/>
    <w:rsid w:val="00C54776"/>
    <w:rsid w:val="00C54EE2"/>
    <w:rsid w:val="00C605CE"/>
    <w:rsid w:val="00C67E13"/>
    <w:rsid w:val="00C71DF1"/>
    <w:rsid w:val="00C77BCD"/>
    <w:rsid w:val="00C801E7"/>
    <w:rsid w:val="00C82215"/>
    <w:rsid w:val="00C8274A"/>
    <w:rsid w:val="00C87649"/>
    <w:rsid w:val="00C87EC6"/>
    <w:rsid w:val="00C903E2"/>
    <w:rsid w:val="00C93727"/>
    <w:rsid w:val="00C937D2"/>
    <w:rsid w:val="00C9390D"/>
    <w:rsid w:val="00C93AA4"/>
    <w:rsid w:val="00CA2B75"/>
    <w:rsid w:val="00CA30A6"/>
    <w:rsid w:val="00CA3164"/>
    <w:rsid w:val="00CA57A5"/>
    <w:rsid w:val="00CA5A71"/>
    <w:rsid w:val="00CB0037"/>
    <w:rsid w:val="00CB2A6C"/>
    <w:rsid w:val="00CB756D"/>
    <w:rsid w:val="00CC1515"/>
    <w:rsid w:val="00CC323E"/>
    <w:rsid w:val="00CD142F"/>
    <w:rsid w:val="00CD1A86"/>
    <w:rsid w:val="00CD2E76"/>
    <w:rsid w:val="00CF078E"/>
    <w:rsid w:val="00CF08CF"/>
    <w:rsid w:val="00CF0A73"/>
    <w:rsid w:val="00CF1017"/>
    <w:rsid w:val="00CF1D25"/>
    <w:rsid w:val="00D05107"/>
    <w:rsid w:val="00D06416"/>
    <w:rsid w:val="00D0660E"/>
    <w:rsid w:val="00D077C8"/>
    <w:rsid w:val="00D10DC2"/>
    <w:rsid w:val="00D12F4F"/>
    <w:rsid w:val="00D13290"/>
    <w:rsid w:val="00D1579E"/>
    <w:rsid w:val="00D21244"/>
    <w:rsid w:val="00D24216"/>
    <w:rsid w:val="00D25EE3"/>
    <w:rsid w:val="00D33061"/>
    <w:rsid w:val="00D35CC6"/>
    <w:rsid w:val="00D36F83"/>
    <w:rsid w:val="00D37F07"/>
    <w:rsid w:val="00D41034"/>
    <w:rsid w:val="00D414B1"/>
    <w:rsid w:val="00D41ED2"/>
    <w:rsid w:val="00D43FE4"/>
    <w:rsid w:val="00D462E2"/>
    <w:rsid w:val="00D521C5"/>
    <w:rsid w:val="00D5706E"/>
    <w:rsid w:val="00D6049E"/>
    <w:rsid w:val="00D6371A"/>
    <w:rsid w:val="00D66BCC"/>
    <w:rsid w:val="00D76DB0"/>
    <w:rsid w:val="00D8559D"/>
    <w:rsid w:val="00D874E2"/>
    <w:rsid w:val="00D90526"/>
    <w:rsid w:val="00D9317C"/>
    <w:rsid w:val="00DA0F45"/>
    <w:rsid w:val="00DA5F4D"/>
    <w:rsid w:val="00DB216C"/>
    <w:rsid w:val="00DB22F6"/>
    <w:rsid w:val="00DC413F"/>
    <w:rsid w:val="00DC5246"/>
    <w:rsid w:val="00DC72A9"/>
    <w:rsid w:val="00DD2791"/>
    <w:rsid w:val="00DD51BA"/>
    <w:rsid w:val="00DE2F36"/>
    <w:rsid w:val="00DE4826"/>
    <w:rsid w:val="00DE7234"/>
    <w:rsid w:val="00DF0430"/>
    <w:rsid w:val="00E01E3D"/>
    <w:rsid w:val="00E02B28"/>
    <w:rsid w:val="00E0444F"/>
    <w:rsid w:val="00E133FE"/>
    <w:rsid w:val="00E17078"/>
    <w:rsid w:val="00E174ED"/>
    <w:rsid w:val="00E20877"/>
    <w:rsid w:val="00E211A4"/>
    <w:rsid w:val="00E24115"/>
    <w:rsid w:val="00E26583"/>
    <w:rsid w:val="00E318E2"/>
    <w:rsid w:val="00E3262E"/>
    <w:rsid w:val="00E337D2"/>
    <w:rsid w:val="00E36CA0"/>
    <w:rsid w:val="00E44C0E"/>
    <w:rsid w:val="00E46854"/>
    <w:rsid w:val="00E47D41"/>
    <w:rsid w:val="00E533DB"/>
    <w:rsid w:val="00E54538"/>
    <w:rsid w:val="00E614FD"/>
    <w:rsid w:val="00E62879"/>
    <w:rsid w:val="00E62CD9"/>
    <w:rsid w:val="00E6464A"/>
    <w:rsid w:val="00E669B1"/>
    <w:rsid w:val="00E748A6"/>
    <w:rsid w:val="00E8270E"/>
    <w:rsid w:val="00E8350C"/>
    <w:rsid w:val="00E909A7"/>
    <w:rsid w:val="00E91526"/>
    <w:rsid w:val="00E92270"/>
    <w:rsid w:val="00E940AC"/>
    <w:rsid w:val="00E95D69"/>
    <w:rsid w:val="00EA18F0"/>
    <w:rsid w:val="00EA5FD7"/>
    <w:rsid w:val="00EB4675"/>
    <w:rsid w:val="00EB5B0D"/>
    <w:rsid w:val="00EC0B3D"/>
    <w:rsid w:val="00EC14F9"/>
    <w:rsid w:val="00EC2404"/>
    <w:rsid w:val="00EC77B9"/>
    <w:rsid w:val="00ED1278"/>
    <w:rsid w:val="00ED1C36"/>
    <w:rsid w:val="00ED33AA"/>
    <w:rsid w:val="00ED4E26"/>
    <w:rsid w:val="00EF07AD"/>
    <w:rsid w:val="00EF40A5"/>
    <w:rsid w:val="00EF49F3"/>
    <w:rsid w:val="00EF7C04"/>
    <w:rsid w:val="00F01A83"/>
    <w:rsid w:val="00F10AA4"/>
    <w:rsid w:val="00F11801"/>
    <w:rsid w:val="00F159C5"/>
    <w:rsid w:val="00F170E2"/>
    <w:rsid w:val="00F30245"/>
    <w:rsid w:val="00F3088A"/>
    <w:rsid w:val="00F3515E"/>
    <w:rsid w:val="00F36513"/>
    <w:rsid w:val="00F4074F"/>
    <w:rsid w:val="00F420B9"/>
    <w:rsid w:val="00F44922"/>
    <w:rsid w:val="00F47CCC"/>
    <w:rsid w:val="00F53292"/>
    <w:rsid w:val="00F54CA0"/>
    <w:rsid w:val="00F5772A"/>
    <w:rsid w:val="00F61A7F"/>
    <w:rsid w:val="00F642B8"/>
    <w:rsid w:val="00F6485E"/>
    <w:rsid w:val="00F71E0D"/>
    <w:rsid w:val="00F756B2"/>
    <w:rsid w:val="00F77C80"/>
    <w:rsid w:val="00F807E3"/>
    <w:rsid w:val="00F810E8"/>
    <w:rsid w:val="00F844A6"/>
    <w:rsid w:val="00F85735"/>
    <w:rsid w:val="00F929BB"/>
    <w:rsid w:val="00F967E6"/>
    <w:rsid w:val="00F96D52"/>
    <w:rsid w:val="00F97767"/>
    <w:rsid w:val="00FA1186"/>
    <w:rsid w:val="00FA611E"/>
    <w:rsid w:val="00FA79C5"/>
    <w:rsid w:val="00FB17A0"/>
    <w:rsid w:val="00FB2159"/>
    <w:rsid w:val="00FB2407"/>
    <w:rsid w:val="00FB462C"/>
    <w:rsid w:val="00FB79D2"/>
    <w:rsid w:val="00FC1C0D"/>
    <w:rsid w:val="00FC1ECC"/>
    <w:rsid w:val="00FC20E0"/>
    <w:rsid w:val="00FC4F7C"/>
    <w:rsid w:val="00FC6384"/>
    <w:rsid w:val="00FC657A"/>
    <w:rsid w:val="00FD0FBB"/>
    <w:rsid w:val="00FD1CD6"/>
    <w:rsid w:val="00FD242D"/>
    <w:rsid w:val="00FD6DA8"/>
    <w:rsid w:val="00FD74DF"/>
    <w:rsid w:val="00FE0134"/>
    <w:rsid w:val="00FE425B"/>
    <w:rsid w:val="00FF2F4C"/>
    <w:rsid w:val="00FF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3EE530-4A72-4D9E-9DD9-4360986E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B97"/>
    <w:pPr>
      <w:ind w:left="720"/>
      <w:contextualSpacing/>
    </w:pPr>
  </w:style>
  <w:style w:type="paragraph" w:styleId="Header">
    <w:name w:val="header"/>
    <w:basedOn w:val="Normal"/>
    <w:link w:val="HeaderChar"/>
    <w:uiPriority w:val="99"/>
    <w:unhideWhenUsed/>
    <w:rsid w:val="00576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C43"/>
  </w:style>
  <w:style w:type="paragraph" w:styleId="Footer">
    <w:name w:val="footer"/>
    <w:basedOn w:val="Normal"/>
    <w:link w:val="FooterChar"/>
    <w:uiPriority w:val="99"/>
    <w:unhideWhenUsed/>
    <w:rsid w:val="00576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D40EB-FBFC-4ECD-A1B4-C31E322B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jaweimer@aol.com</cp:lastModifiedBy>
  <cp:revision>2</cp:revision>
  <dcterms:created xsi:type="dcterms:W3CDTF">2016-04-06T14:24:00Z</dcterms:created>
  <dcterms:modified xsi:type="dcterms:W3CDTF">2016-04-06T14:24:00Z</dcterms:modified>
</cp:coreProperties>
</file>